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51857" w14:textId="77777777" w:rsidR="005755F0" w:rsidRDefault="005755F0" w:rsidP="001C6724">
      <w:pPr>
        <w:rPr>
          <w:rFonts w:cs="Arial"/>
          <w:b/>
          <w:bCs/>
          <w:sz w:val="32"/>
          <w:szCs w:val="28"/>
        </w:rPr>
      </w:pPr>
    </w:p>
    <w:p w14:paraId="04A09D88" w14:textId="77777777" w:rsidR="005755F0" w:rsidRDefault="002E2B47" w:rsidP="001C6724">
      <w:pPr>
        <w:rPr>
          <w:rFonts w:cs="Arial"/>
          <w:b/>
          <w:bCs/>
          <w:sz w:val="32"/>
          <w:szCs w:val="28"/>
        </w:rPr>
      </w:pPr>
      <w:r>
        <w:rPr>
          <w:noProof/>
        </w:rPr>
        <w:drawing>
          <wp:anchor distT="0" distB="0" distL="114300" distR="114300" simplePos="0" relativeHeight="251657216" behindDoc="0" locked="0" layoutInCell="1" allowOverlap="1" wp14:anchorId="5F18F2C2" wp14:editId="07777777">
            <wp:simplePos x="0" y="0"/>
            <wp:positionH relativeFrom="column">
              <wp:posOffset>-9525</wp:posOffset>
            </wp:positionH>
            <wp:positionV relativeFrom="paragraph">
              <wp:posOffset>71120</wp:posOffset>
            </wp:positionV>
            <wp:extent cx="1499235" cy="428625"/>
            <wp:effectExtent l="0" t="0" r="0" b="0"/>
            <wp:wrapSquare wrapText="bothSides"/>
            <wp:docPr id="4" name="Afbeelding 9" descr="Beschrijving: logo school,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logo school, sep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23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E8F09" w14:textId="77777777" w:rsidR="005755F0" w:rsidRDefault="005755F0" w:rsidP="001C6724">
      <w:pPr>
        <w:rPr>
          <w:rFonts w:cs="Arial"/>
          <w:b/>
          <w:bCs/>
          <w:sz w:val="32"/>
          <w:szCs w:val="28"/>
        </w:rPr>
      </w:pPr>
    </w:p>
    <w:p w14:paraId="2BE11286" w14:textId="77777777" w:rsidR="005755F0" w:rsidRDefault="005755F0" w:rsidP="001C6724">
      <w:pPr>
        <w:rPr>
          <w:rFonts w:cs="Arial"/>
          <w:b/>
          <w:bCs/>
          <w:sz w:val="32"/>
          <w:szCs w:val="28"/>
        </w:rPr>
      </w:pPr>
    </w:p>
    <w:p w14:paraId="39BE235F" w14:textId="77777777" w:rsidR="005755F0" w:rsidRDefault="005755F0" w:rsidP="001C6724">
      <w:pPr>
        <w:rPr>
          <w:rFonts w:cs="Arial"/>
          <w:b/>
          <w:bCs/>
          <w:sz w:val="32"/>
          <w:szCs w:val="28"/>
        </w:rPr>
      </w:pPr>
    </w:p>
    <w:p w14:paraId="1B11E203" w14:textId="77777777" w:rsidR="00035ED1" w:rsidRDefault="00035ED1" w:rsidP="001C6724">
      <w:pPr>
        <w:rPr>
          <w:rFonts w:cs="Arial"/>
          <w:b/>
          <w:bCs/>
          <w:sz w:val="32"/>
          <w:szCs w:val="28"/>
        </w:rPr>
      </w:pPr>
    </w:p>
    <w:p w14:paraId="49613A92" w14:textId="77777777" w:rsidR="00C42B36" w:rsidRPr="005755F0" w:rsidRDefault="00C42B36" w:rsidP="00C42B36">
      <w:pPr>
        <w:rPr>
          <w:rFonts w:cs="Arial"/>
          <w:sz w:val="32"/>
          <w:szCs w:val="32"/>
        </w:rPr>
      </w:pPr>
    </w:p>
    <w:p w14:paraId="4B557AB3" w14:textId="77777777" w:rsidR="005755F0" w:rsidRPr="005755F0" w:rsidRDefault="4D7F87E0" w:rsidP="4D7F87E0">
      <w:pPr>
        <w:rPr>
          <w:rFonts w:cs="Arial"/>
          <w:b/>
          <w:bCs/>
          <w:sz w:val="32"/>
          <w:szCs w:val="32"/>
        </w:rPr>
      </w:pPr>
      <w:r w:rsidRPr="4D7F87E0">
        <w:rPr>
          <w:rFonts w:cs="Arial"/>
          <w:b/>
          <w:bCs/>
          <w:sz w:val="32"/>
          <w:szCs w:val="32"/>
        </w:rPr>
        <w:t xml:space="preserve">BPV Schooldeel </w:t>
      </w:r>
    </w:p>
    <w:p w14:paraId="620FC44D" w14:textId="77777777" w:rsidR="005755F0" w:rsidRPr="005755F0" w:rsidRDefault="005755F0" w:rsidP="005755F0">
      <w:pPr>
        <w:rPr>
          <w:rFonts w:cs="Arial"/>
          <w:b/>
          <w:sz w:val="32"/>
          <w:szCs w:val="32"/>
        </w:rPr>
      </w:pPr>
    </w:p>
    <w:p w14:paraId="6E655C6D" w14:textId="39E1DA5F" w:rsidR="005755F0" w:rsidRPr="005755F0" w:rsidRDefault="4D7F87E0" w:rsidP="4D7F87E0">
      <w:pPr>
        <w:rPr>
          <w:rFonts w:cs="Arial"/>
          <w:b/>
          <w:bCs/>
          <w:sz w:val="32"/>
          <w:szCs w:val="32"/>
        </w:rPr>
      </w:pPr>
      <w:r w:rsidRPr="4D7F87E0">
        <w:rPr>
          <w:rFonts w:cs="Arial"/>
          <w:b/>
          <w:bCs/>
          <w:sz w:val="32"/>
          <w:szCs w:val="32"/>
        </w:rPr>
        <w:t>Noorderpoort Gezondheidszorg en Welzijn,</w:t>
      </w:r>
    </w:p>
    <w:p w14:paraId="770E90E9" w14:textId="39DB8BA8" w:rsidR="005755F0" w:rsidRPr="005755F0" w:rsidRDefault="4D7F87E0" w:rsidP="4D7F87E0">
      <w:pPr>
        <w:rPr>
          <w:rFonts w:cs="Arial"/>
          <w:b/>
          <w:bCs/>
          <w:sz w:val="32"/>
          <w:szCs w:val="32"/>
        </w:rPr>
      </w:pPr>
      <w:r w:rsidRPr="4D7F87E0">
        <w:rPr>
          <w:rFonts w:cs="Arial"/>
          <w:b/>
          <w:bCs/>
          <w:sz w:val="32"/>
          <w:szCs w:val="32"/>
        </w:rPr>
        <w:t xml:space="preserve">Afdeling: Welzijn </w:t>
      </w:r>
    </w:p>
    <w:p w14:paraId="00B618A2" w14:textId="11914834" w:rsidR="005755F0" w:rsidRPr="005755F0" w:rsidRDefault="4D7F87E0" w:rsidP="4D7F87E0">
      <w:pPr>
        <w:rPr>
          <w:rFonts w:cs="Arial"/>
          <w:b/>
          <w:bCs/>
          <w:sz w:val="32"/>
          <w:szCs w:val="32"/>
        </w:rPr>
      </w:pPr>
      <w:r w:rsidRPr="4D7F87E0">
        <w:rPr>
          <w:rFonts w:cs="Arial"/>
          <w:b/>
          <w:bCs/>
          <w:sz w:val="32"/>
          <w:szCs w:val="32"/>
        </w:rPr>
        <w:t>Verlengde Visserstraat, Groningen</w:t>
      </w:r>
    </w:p>
    <w:p w14:paraId="05313C51" w14:textId="1C9912D3" w:rsidR="005755F0" w:rsidRPr="005755F0" w:rsidRDefault="4D7F87E0" w:rsidP="4D7F87E0">
      <w:pPr>
        <w:rPr>
          <w:rFonts w:cs="Arial"/>
          <w:b/>
          <w:bCs/>
          <w:sz w:val="32"/>
          <w:szCs w:val="32"/>
        </w:rPr>
      </w:pPr>
      <w:r w:rsidRPr="4D7F87E0">
        <w:rPr>
          <w:rFonts w:cs="Arial"/>
          <w:b/>
          <w:bCs/>
          <w:sz w:val="32"/>
          <w:szCs w:val="32"/>
        </w:rPr>
        <w:t>Schooljaar 201</w:t>
      </w:r>
      <w:r w:rsidR="00EA5D20">
        <w:rPr>
          <w:rFonts w:cs="Arial"/>
          <w:b/>
          <w:bCs/>
          <w:sz w:val="32"/>
          <w:szCs w:val="32"/>
        </w:rPr>
        <w:t>9</w:t>
      </w:r>
      <w:r w:rsidR="00C86012">
        <w:rPr>
          <w:rFonts w:cs="Arial"/>
          <w:b/>
          <w:bCs/>
          <w:sz w:val="32"/>
          <w:szCs w:val="32"/>
        </w:rPr>
        <w:t>-20</w:t>
      </w:r>
      <w:r w:rsidR="00EA5D20">
        <w:rPr>
          <w:rFonts w:cs="Arial"/>
          <w:b/>
          <w:bCs/>
          <w:sz w:val="32"/>
          <w:szCs w:val="32"/>
        </w:rPr>
        <w:t>20</w:t>
      </w:r>
    </w:p>
    <w:p w14:paraId="29DB8411" w14:textId="77777777" w:rsidR="00C42B36" w:rsidRPr="005755F0" w:rsidRDefault="00C42B36">
      <w:pPr>
        <w:pStyle w:val="Kop2"/>
        <w:widowControl/>
        <w:spacing w:line="360" w:lineRule="auto"/>
        <w:rPr>
          <w:rFonts w:cs="Arial"/>
          <w:sz w:val="32"/>
          <w:szCs w:val="32"/>
        </w:rPr>
      </w:pPr>
    </w:p>
    <w:p w14:paraId="057D247A" w14:textId="77777777" w:rsidR="00A91F62" w:rsidRDefault="00A91F62" w:rsidP="006E46B1">
      <w:pPr>
        <w:pStyle w:val="Kop2"/>
        <w:widowControl/>
        <w:spacing w:line="276" w:lineRule="auto"/>
        <w:rPr>
          <w:rFonts w:cs="Arial"/>
        </w:rPr>
      </w:pPr>
    </w:p>
    <w:p w14:paraId="37044243" w14:textId="77777777" w:rsidR="005E74CE" w:rsidRPr="00453FE3" w:rsidRDefault="00923C8A" w:rsidP="4D7F87E0">
      <w:pPr>
        <w:pStyle w:val="Kop2"/>
        <w:widowControl/>
        <w:spacing w:line="276" w:lineRule="auto"/>
        <w:rPr>
          <w:rFonts w:cs="Arial"/>
        </w:rPr>
      </w:pPr>
      <w:r w:rsidRPr="00420136">
        <w:rPr>
          <w:rFonts w:cs="Arial"/>
        </w:rPr>
        <w:t>Pedagogisch werk</w:t>
      </w:r>
      <w:r w:rsidR="005E74CE" w:rsidRPr="00420136">
        <w:rPr>
          <w:rFonts w:cs="Arial"/>
        </w:rPr>
        <w:t xml:space="preserve">                   </w:t>
      </w:r>
      <w:r w:rsidR="005E74CE" w:rsidRPr="006E46B1">
        <w:rPr>
          <w:rFonts w:cs="Arial"/>
          <w:b w:val="0"/>
        </w:rPr>
        <w:tab/>
      </w:r>
      <w:r w:rsidR="002A7115" w:rsidRPr="006E46B1">
        <w:rPr>
          <w:rFonts w:cs="Arial"/>
          <w:b w:val="0"/>
        </w:rPr>
        <w:tab/>
      </w:r>
      <w:r w:rsidR="005E74CE" w:rsidRPr="006E46B1">
        <w:rPr>
          <w:rFonts w:cs="Arial"/>
          <w:b w:val="0"/>
        </w:rPr>
        <w:tab/>
        <w:t xml:space="preserve">     </w:t>
      </w:r>
    </w:p>
    <w:p w14:paraId="00833202" w14:textId="77777777" w:rsidR="00DF4986" w:rsidRDefault="00413F1D" w:rsidP="4D7F87E0">
      <w:pPr>
        <w:pStyle w:val="Voettekst"/>
        <w:numPr>
          <w:ilvl w:val="0"/>
          <w:numId w:val="5"/>
        </w:numPr>
        <w:tabs>
          <w:tab w:val="clear" w:pos="4320"/>
          <w:tab w:val="clear" w:pos="8640"/>
        </w:tabs>
        <w:spacing w:line="276" w:lineRule="auto"/>
        <w:rPr>
          <w:rFonts w:cs="Arial"/>
        </w:rPr>
      </w:pPr>
      <w:r>
        <w:rPr>
          <w:rFonts w:cs="Arial"/>
        </w:rPr>
        <w:t>GPM</w:t>
      </w:r>
      <w:r w:rsidR="00DF4986">
        <w:rPr>
          <w:rFonts w:cs="Arial"/>
        </w:rPr>
        <w:t xml:space="preserve"> </w:t>
      </w:r>
      <w:r w:rsidR="00302F42">
        <w:rPr>
          <w:rFonts w:cs="Arial"/>
        </w:rPr>
        <w:t xml:space="preserve">   </w:t>
      </w:r>
      <w:r w:rsidR="00DF4986">
        <w:rPr>
          <w:rFonts w:cs="Arial"/>
        </w:rPr>
        <w:t>Gespeci</w:t>
      </w:r>
      <w:r w:rsidR="00302F42">
        <w:rPr>
          <w:rFonts w:cs="Arial"/>
        </w:rPr>
        <w:t>aliseerd pedagogisch medewerker</w:t>
      </w:r>
      <w:r w:rsidR="00DF4986">
        <w:rPr>
          <w:rFonts w:cs="Arial"/>
        </w:rPr>
        <w:t>,</w:t>
      </w:r>
      <w:r w:rsidR="00923C8A" w:rsidRPr="00420136">
        <w:rPr>
          <w:rFonts w:cs="Arial"/>
        </w:rPr>
        <w:t xml:space="preserve"> crebo </w:t>
      </w:r>
      <w:r w:rsidR="00E03FBC">
        <w:rPr>
          <w:rFonts w:cs="Arial"/>
        </w:rPr>
        <w:t>2</w:t>
      </w:r>
      <w:r w:rsidR="00453FE3">
        <w:rPr>
          <w:rFonts w:cs="Arial"/>
        </w:rPr>
        <w:t>5484</w:t>
      </w:r>
      <w:r w:rsidR="00DF4986">
        <w:rPr>
          <w:rFonts w:cs="Arial"/>
        </w:rPr>
        <w:tab/>
      </w:r>
    </w:p>
    <w:p w14:paraId="3D8A9EE6" w14:textId="77777777" w:rsidR="00453FE3" w:rsidRDefault="00E03FBC" w:rsidP="4D7F87E0">
      <w:pPr>
        <w:pStyle w:val="Voettekst"/>
        <w:numPr>
          <w:ilvl w:val="0"/>
          <w:numId w:val="5"/>
        </w:numPr>
        <w:tabs>
          <w:tab w:val="clear" w:pos="4320"/>
          <w:tab w:val="clear" w:pos="8640"/>
        </w:tabs>
        <w:spacing w:line="276" w:lineRule="auto"/>
        <w:rPr>
          <w:rFonts w:cs="Arial"/>
        </w:rPr>
      </w:pPr>
      <w:r w:rsidRPr="00DF4986">
        <w:rPr>
          <w:rFonts w:cs="Arial"/>
        </w:rPr>
        <w:t>OA</w:t>
      </w:r>
      <w:r w:rsidR="00DF4986">
        <w:rPr>
          <w:rFonts w:cs="Arial"/>
        </w:rPr>
        <w:t xml:space="preserve">    </w:t>
      </w:r>
      <w:r w:rsidR="00302F42">
        <w:rPr>
          <w:rFonts w:cs="Arial"/>
        </w:rPr>
        <w:t xml:space="preserve">   </w:t>
      </w:r>
      <w:r w:rsidR="00DF4986">
        <w:rPr>
          <w:rFonts w:cs="Arial"/>
        </w:rPr>
        <w:t xml:space="preserve">Onderwijsassistent, </w:t>
      </w:r>
      <w:r w:rsidR="00923C8A" w:rsidRPr="00DF4986">
        <w:rPr>
          <w:rFonts w:cs="Arial"/>
        </w:rPr>
        <w:t xml:space="preserve">crebo </w:t>
      </w:r>
      <w:r w:rsidRPr="00DF4986">
        <w:rPr>
          <w:rFonts w:cs="Arial"/>
        </w:rPr>
        <w:t>2</w:t>
      </w:r>
      <w:r w:rsidR="00453FE3">
        <w:rPr>
          <w:rFonts w:cs="Arial"/>
        </w:rPr>
        <w:t>5485</w:t>
      </w:r>
      <w:r w:rsidR="005E74CE" w:rsidRPr="00DF4986">
        <w:rPr>
          <w:rFonts w:cs="Arial"/>
        </w:rPr>
        <w:tab/>
      </w:r>
    </w:p>
    <w:p w14:paraId="5B01DC5F" w14:textId="3CC7E15F" w:rsidR="00923C8A" w:rsidRPr="00453FE3" w:rsidRDefault="00453FE3" w:rsidP="4D7F87E0">
      <w:pPr>
        <w:pStyle w:val="Voettekst"/>
        <w:numPr>
          <w:ilvl w:val="0"/>
          <w:numId w:val="5"/>
        </w:numPr>
        <w:tabs>
          <w:tab w:val="clear" w:pos="4320"/>
          <w:tab w:val="clear" w:pos="8640"/>
        </w:tabs>
        <w:spacing w:line="276" w:lineRule="auto"/>
        <w:rPr>
          <w:rFonts w:cs="Arial"/>
        </w:rPr>
      </w:pPr>
      <w:r w:rsidRPr="00453FE3">
        <w:rPr>
          <w:rFonts w:cs="Arial"/>
        </w:rPr>
        <w:t>PMKO Pedagogisch medewerker kinderopvang, crebo 25486</w:t>
      </w:r>
      <w:r w:rsidRPr="00453FE3">
        <w:rPr>
          <w:rFonts w:cs="Arial"/>
        </w:rPr>
        <w:tab/>
      </w:r>
    </w:p>
    <w:p w14:paraId="292EABB1" w14:textId="77777777" w:rsidR="00923C8A" w:rsidRPr="00420136" w:rsidRDefault="007945B9">
      <w:pPr>
        <w:pStyle w:val="Voettekst"/>
        <w:tabs>
          <w:tab w:val="clear" w:pos="4320"/>
          <w:tab w:val="clear" w:pos="8640"/>
        </w:tabs>
        <w:rPr>
          <w:rFonts w:cs="Arial"/>
        </w:rPr>
      </w:pPr>
      <w:r w:rsidRPr="00420136">
        <w:rPr>
          <w:rFonts w:cs="Arial"/>
        </w:rPr>
        <w:tab/>
      </w:r>
      <w:r w:rsidRPr="00420136">
        <w:rPr>
          <w:rFonts w:cs="Arial"/>
        </w:rPr>
        <w:tab/>
      </w:r>
      <w:r w:rsidRPr="00420136">
        <w:rPr>
          <w:rFonts w:cs="Arial"/>
        </w:rPr>
        <w:tab/>
      </w:r>
      <w:r w:rsidR="005E74CE" w:rsidRPr="00420136">
        <w:rPr>
          <w:rFonts w:cs="Arial"/>
        </w:rPr>
        <w:tab/>
      </w:r>
      <w:r w:rsidR="005E74CE" w:rsidRPr="00420136">
        <w:rPr>
          <w:rFonts w:cs="Arial"/>
        </w:rPr>
        <w:tab/>
      </w:r>
    </w:p>
    <w:p w14:paraId="72980804" w14:textId="77777777" w:rsidR="006E46B1" w:rsidRPr="00420136" w:rsidRDefault="4D7F87E0" w:rsidP="4D7F87E0">
      <w:pPr>
        <w:pStyle w:val="Voettekst"/>
        <w:tabs>
          <w:tab w:val="clear" w:pos="4320"/>
          <w:tab w:val="clear" w:pos="8640"/>
        </w:tabs>
        <w:spacing w:line="276" w:lineRule="auto"/>
        <w:rPr>
          <w:rFonts w:cs="Arial"/>
          <w:b/>
          <w:bCs/>
        </w:rPr>
      </w:pPr>
      <w:r w:rsidRPr="4D7F87E0">
        <w:rPr>
          <w:rFonts w:cs="Arial"/>
          <w:b/>
          <w:bCs/>
        </w:rPr>
        <w:t xml:space="preserve">Maatschappelijke zorg, </w:t>
      </w:r>
      <w:r w:rsidRPr="4D7F87E0">
        <w:rPr>
          <w:rFonts w:cs="Arial"/>
        </w:rPr>
        <w:t>algemeen dossier crebo 23181</w:t>
      </w:r>
    </w:p>
    <w:p w14:paraId="2FA6124F" w14:textId="77777777" w:rsidR="007945B9" w:rsidRPr="00F245CD" w:rsidRDefault="4D7F87E0" w:rsidP="4D7F87E0">
      <w:pPr>
        <w:pStyle w:val="Voettekst"/>
        <w:numPr>
          <w:ilvl w:val="0"/>
          <w:numId w:val="6"/>
        </w:numPr>
        <w:tabs>
          <w:tab w:val="clear" w:pos="4320"/>
          <w:tab w:val="clear" w:pos="8640"/>
        </w:tabs>
        <w:spacing w:line="276" w:lineRule="auto"/>
        <w:rPr>
          <w:rFonts w:cs="Arial"/>
        </w:rPr>
      </w:pPr>
      <w:r w:rsidRPr="4D7F87E0">
        <w:rPr>
          <w:rFonts w:cs="Arial"/>
        </w:rPr>
        <w:t>PBGZ persoonlijk begeleider gehandicapten zorg, crebo 25477</w:t>
      </w:r>
    </w:p>
    <w:p w14:paraId="162BB334" w14:textId="77777777" w:rsidR="007945B9" w:rsidRPr="00F245CD" w:rsidRDefault="4D7F87E0" w:rsidP="4D7F87E0">
      <w:pPr>
        <w:pStyle w:val="Voettekst"/>
        <w:numPr>
          <w:ilvl w:val="0"/>
          <w:numId w:val="6"/>
        </w:numPr>
        <w:tabs>
          <w:tab w:val="clear" w:pos="4320"/>
          <w:tab w:val="clear" w:pos="8640"/>
        </w:tabs>
        <w:spacing w:line="276" w:lineRule="auto"/>
        <w:rPr>
          <w:rFonts w:cs="Arial"/>
        </w:rPr>
      </w:pPr>
      <w:r w:rsidRPr="4D7F87E0">
        <w:rPr>
          <w:rFonts w:cs="Arial"/>
        </w:rPr>
        <w:t>PBSD persoonlijk begeleider specifieke doelgroepen, crebo 25478</w:t>
      </w:r>
    </w:p>
    <w:p w14:paraId="5AEFE39E" w14:textId="77777777" w:rsidR="00DA77C4" w:rsidRPr="00F245CD" w:rsidRDefault="4D7F87E0" w:rsidP="4D7F87E0">
      <w:pPr>
        <w:pStyle w:val="Voettekst"/>
        <w:numPr>
          <w:ilvl w:val="0"/>
          <w:numId w:val="6"/>
        </w:numPr>
        <w:tabs>
          <w:tab w:val="clear" w:pos="4320"/>
          <w:tab w:val="clear" w:pos="8640"/>
        </w:tabs>
        <w:spacing w:line="276" w:lineRule="auto"/>
        <w:rPr>
          <w:rFonts w:cs="Arial"/>
        </w:rPr>
      </w:pPr>
      <w:r w:rsidRPr="4D7F87E0">
        <w:rPr>
          <w:rFonts w:cs="Arial"/>
        </w:rPr>
        <w:t>AMGGZ agogisch medewerker GGZ, crebo 25474</w:t>
      </w:r>
    </w:p>
    <w:p w14:paraId="76860142" w14:textId="77777777" w:rsidR="00E03F41" w:rsidRPr="00E03F41" w:rsidRDefault="4D7F87E0" w:rsidP="4D7F87E0">
      <w:pPr>
        <w:pStyle w:val="Voettekst"/>
        <w:numPr>
          <w:ilvl w:val="0"/>
          <w:numId w:val="6"/>
        </w:numPr>
        <w:tabs>
          <w:tab w:val="clear" w:pos="4320"/>
          <w:tab w:val="clear" w:pos="8640"/>
        </w:tabs>
        <w:spacing w:line="276" w:lineRule="auto"/>
        <w:rPr>
          <w:rFonts w:cs="Arial"/>
        </w:rPr>
      </w:pPr>
      <w:r w:rsidRPr="4D7F87E0">
        <w:rPr>
          <w:rFonts w:cs="Arial"/>
        </w:rPr>
        <w:t>TB thuisbegeleider, crebo 25479</w:t>
      </w:r>
    </w:p>
    <w:p w14:paraId="54214F0B" w14:textId="77777777" w:rsidR="007945B9" w:rsidRPr="00453FE3" w:rsidRDefault="007945B9">
      <w:pPr>
        <w:pStyle w:val="Voettekst"/>
        <w:tabs>
          <w:tab w:val="clear" w:pos="4320"/>
          <w:tab w:val="clear" w:pos="8640"/>
        </w:tabs>
        <w:rPr>
          <w:rFonts w:cs="Arial"/>
          <w:b/>
          <w:color w:val="FF0000"/>
        </w:rPr>
      </w:pPr>
    </w:p>
    <w:p w14:paraId="3F9BC218" w14:textId="77777777" w:rsidR="007945B9" w:rsidRDefault="4D7F87E0" w:rsidP="4D7F87E0">
      <w:pPr>
        <w:pStyle w:val="Voettekst"/>
        <w:tabs>
          <w:tab w:val="clear" w:pos="4320"/>
          <w:tab w:val="clear" w:pos="8640"/>
        </w:tabs>
        <w:rPr>
          <w:rFonts w:cs="Arial"/>
        </w:rPr>
      </w:pPr>
      <w:r w:rsidRPr="4D7F87E0">
        <w:rPr>
          <w:rFonts w:cs="Arial"/>
          <w:b/>
          <w:bCs/>
        </w:rPr>
        <w:t>Sociaal Werk</w:t>
      </w:r>
      <w:r w:rsidRPr="4D7F87E0">
        <w:rPr>
          <w:rFonts w:cs="Arial"/>
        </w:rPr>
        <w:t>,</w:t>
      </w:r>
      <w:r w:rsidRPr="4D7F87E0">
        <w:rPr>
          <w:rFonts w:cs="Arial"/>
          <w:color w:val="FF0000"/>
        </w:rPr>
        <w:t xml:space="preserve"> </w:t>
      </w:r>
      <w:r w:rsidRPr="4D7F87E0">
        <w:rPr>
          <w:rFonts w:cs="Arial"/>
        </w:rPr>
        <w:t>algemeen dossier crebo 23185</w:t>
      </w:r>
    </w:p>
    <w:p w14:paraId="0357B442" w14:textId="77777777" w:rsidR="00DF4986" w:rsidRDefault="4D7F87E0" w:rsidP="4D7F87E0">
      <w:pPr>
        <w:pStyle w:val="Voettekst"/>
        <w:numPr>
          <w:ilvl w:val="0"/>
          <w:numId w:val="10"/>
        </w:numPr>
        <w:tabs>
          <w:tab w:val="clear" w:pos="4320"/>
          <w:tab w:val="clear" w:pos="8640"/>
        </w:tabs>
        <w:rPr>
          <w:rFonts w:cs="Arial"/>
        </w:rPr>
      </w:pPr>
      <w:r w:rsidRPr="4D7F87E0">
        <w:rPr>
          <w:rFonts w:cs="Arial"/>
        </w:rPr>
        <w:t>SMD Sociaal Maatschappelijk Dienstverlener, crebo 25489</w:t>
      </w:r>
    </w:p>
    <w:p w14:paraId="734E95E2" w14:textId="77777777" w:rsidR="006E46B1" w:rsidRPr="00DF4986" w:rsidRDefault="4D7F87E0" w:rsidP="4D7F87E0">
      <w:pPr>
        <w:pStyle w:val="Voettekst"/>
        <w:numPr>
          <w:ilvl w:val="0"/>
          <w:numId w:val="10"/>
        </w:numPr>
        <w:tabs>
          <w:tab w:val="clear" w:pos="4320"/>
          <w:tab w:val="clear" w:pos="8640"/>
        </w:tabs>
        <w:rPr>
          <w:rFonts w:cs="Arial"/>
        </w:rPr>
      </w:pPr>
      <w:r w:rsidRPr="4D7F87E0">
        <w:rPr>
          <w:rFonts w:cs="Arial"/>
        </w:rPr>
        <w:t>SCW Sociaal Cultureel Werker, crebo 25488</w:t>
      </w:r>
    </w:p>
    <w:p w14:paraId="1A811760" w14:textId="77777777" w:rsidR="005E74CE" w:rsidRPr="00DF4986" w:rsidRDefault="005E74CE">
      <w:pPr>
        <w:pStyle w:val="Voettekst"/>
        <w:tabs>
          <w:tab w:val="clear" w:pos="4320"/>
          <w:tab w:val="clear" w:pos="8640"/>
        </w:tabs>
        <w:rPr>
          <w:rFonts w:cs="Arial"/>
          <w:b/>
        </w:rPr>
      </w:pPr>
    </w:p>
    <w:p w14:paraId="45D33157" w14:textId="77777777" w:rsidR="004A2C49" w:rsidRPr="00420136" w:rsidRDefault="004A2C49">
      <w:pPr>
        <w:pStyle w:val="Voettekst"/>
        <w:tabs>
          <w:tab w:val="clear" w:pos="4320"/>
          <w:tab w:val="clear" w:pos="8640"/>
        </w:tabs>
        <w:rPr>
          <w:rFonts w:cs="Arial"/>
        </w:rPr>
      </w:pPr>
    </w:p>
    <w:p w14:paraId="10F1466F" w14:textId="77777777" w:rsidR="007945B9" w:rsidRPr="00420136" w:rsidRDefault="007945B9" w:rsidP="007945B9">
      <w:pPr>
        <w:pStyle w:val="Voettekst"/>
        <w:tabs>
          <w:tab w:val="clear" w:pos="4320"/>
          <w:tab w:val="clear" w:pos="8640"/>
        </w:tabs>
        <w:rPr>
          <w:rFonts w:cs="Arial"/>
        </w:rPr>
      </w:pPr>
    </w:p>
    <w:p w14:paraId="75E63B63" w14:textId="77777777" w:rsidR="00EA19A3" w:rsidRPr="00EA19A3" w:rsidRDefault="00EA19A3" w:rsidP="00C52F1C">
      <w:pPr>
        <w:pStyle w:val="Plattetekst"/>
        <w:widowControl/>
        <w:spacing w:line="360" w:lineRule="auto"/>
        <w:rPr>
          <w:rFonts w:cs="Arial"/>
          <w:color w:val="FF0000"/>
        </w:rPr>
      </w:pPr>
    </w:p>
    <w:p w14:paraId="4F18DFA9" w14:textId="77777777" w:rsidR="00C52F1C" w:rsidRDefault="00C52F1C" w:rsidP="00C52F1C">
      <w:pPr>
        <w:pStyle w:val="Plattetekst"/>
        <w:widowControl/>
        <w:spacing w:line="360" w:lineRule="auto"/>
        <w:rPr>
          <w:rFonts w:cs="Arial"/>
        </w:rPr>
      </w:pPr>
    </w:p>
    <w:p w14:paraId="4F3C5252" w14:textId="77777777" w:rsidR="00C52F1C" w:rsidRDefault="00C52F1C" w:rsidP="00C52F1C">
      <w:pPr>
        <w:pStyle w:val="Plattetekst"/>
        <w:widowControl/>
        <w:spacing w:line="360" w:lineRule="auto"/>
        <w:rPr>
          <w:rFonts w:cs="Arial"/>
        </w:rPr>
      </w:pPr>
    </w:p>
    <w:p w14:paraId="40E69FB0" w14:textId="77777777" w:rsidR="00C52F1C" w:rsidRDefault="00C52F1C" w:rsidP="00C52F1C">
      <w:pPr>
        <w:pStyle w:val="Plattetekst"/>
        <w:widowControl/>
        <w:spacing w:line="360" w:lineRule="auto"/>
        <w:rPr>
          <w:rFonts w:cs="Arial"/>
        </w:rPr>
      </w:pPr>
    </w:p>
    <w:p w14:paraId="52615972" w14:textId="77777777" w:rsidR="00C52F1C" w:rsidRDefault="00C52F1C" w:rsidP="00C52F1C">
      <w:pPr>
        <w:pStyle w:val="Plattetekst"/>
        <w:widowControl/>
        <w:spacing w:line="360" w:lineRule="auto"/>
        <w:rPr>
          <w:rFonts w:cs="Arial"/>
        </w:rPr>
      </w:pPr>
    </w:p>
    <w:p w14:paraId="3A71B854" w14:textId="580BC9D8" w:rsidR="00C52F1C" w:rsidRDefault="00C52F1C" w:rsidP="00C52F1C">
      <w:pPr>
        <w:pStyle w:val="Plattetekst"/>
        <w:widowControl/>
        <w:spacing w:line="360" w:lineRule="auto"/>
        <w:rPr>
          <w:rFonts w:cs="Arial"/>
        </w:rPr>
      </w:pPr>
    </w:p>
    <w:p w14:paraId="4607A8A8" w14:textId="77777777" w:rsidR="00C52F1C" w:rsidRDefault="00C52F1C" w:rsidP="00C52F1C">
      <w:pPr>
        <w:pStyle w:val="Plattetekst"/>
        <w:widowControl/>
        <w:spacing w:line="360" w:lineRule="auto"/>
        <w:rPr>
          <w:rFonts w:cs="Arial"/>
        </w:rPr>
      </w:pPr>
    </w:p>
    <w:p w14:paraId="1AC1780F" w14:textId="77777777" w:rsidR="00C52F1C" w:rsidRDefault="00C52F1C" w:rsidP="00C52F1C">
      <w:pPr>
        <w:pStyle w:val="Plattetekst"/>
        <w:widowControl/>
        <w:spacing w:line="360" w:lineRule="auto"/>
        <w:rPr>
          <w:rFonts w:cs="Arial"/>
        </w:rPr>
      </w:pPr>
    </w:p>
    <w:p w14:paraId="5DEA5E06" w14:textId="77777777" w:rsidR="00C52F1C" w:rsidRDefault="00C52F1C" w:rsidP="00C52F1C">
      <w:pPr>
        <w:pStyle w:val="Plattetekst"/>
        <w:widowControl/>
        <w:spacing w:line="360" w:lineRule="auto"/>
        <w:rPr>
          <w:rFonts w:cs="Arial"/>
        </w:rPr>
      </w:pPr>
    </w:p>
    <w:p w14:paraId="45183A5B" w14:textId="77777777" w:rsidR="00C52F1C" w:rsidRDefault="00C52F1C" w:rsidP="00C52F1C">
      <w:pPr>
        <w:pStyle w:val="Plattetekst"/>
        <w:widowControl/>
        <w:spacing w:line="360" w:lineRule="auto"/>
        <w:rPr>
          <w:rFonts w:cs="Arial"/>
        </w:rPr>
      </w:pPr>
    </w:p>
    <w:p w14:paraId="2B146266" w14:textId="1F6953FB" w:rsidR="00C52F1C" w:rsidRPr="00420136" w:rsidRDefault="4D7F87E0" w:rsidP="4D7F87E0">
      <w:pPr>
        <w:pStyle w:val="Kop2"/>
        <w:widowControl/>
        <w:spacing w:line="360" w:lineRule="auto"/>
        <w:rPr>
          <w:rFonts w:cs="Arial"/>
          <w:b w:val="0"/>
          <w:sz w:val="16"/>
          <w:szCs w:val="16"/>
        </w:rPr>
      </w:pPr>
      <w:r w:rsidRPr="4D7F87E0">
        <w:rPr>
          <w:rFonts w:cs="Arial"/>
          <w:b w:val="0"/>
          <w:sz w:val="16"/>
          <w:szCs w:val="16"/>
        </w:rPr>
        <w:t>201</w:t>
      </w:r>
      <w:r w:rsidR="00EA5D20">
        <w:rPr>
          <w:rFonts w:cs="Arial"/>
          <w:b w:val="0"/>
          <w:sz w:val="16"/>
          <w:szCs w:val="16"/>
        </w:rPr>
        <w:t>9</w:t>
      </w:r>
      <w:r w:rsidRPr="4D7F87E0">
        <w:rPr>
          <w:rFonts w:cs="Arial"/>
          <w:b w:val="0"/>
          <w:sz w:val="16"/>
          <w:szCs w:val="16"/>
        </w:rPr>
        <w:t xml:space="preserve"> ROC Noorderpoort</w:t>
      </w:r>
    </w:p>
    <w:p w14:paraId="2D15D893" w14:textId="77777777" w:rsidR="00C52F1C" w:rsidRPr="00420136" w:rsidRDefault="4D7F87E0" w:rsidP="4D7F87E0">
      <w:pPr>
        <w:pStyle w:val="Kop2"/>
        <w:widowControl/>
        <w:spacing w:line="360" w:lineRule="auto"/>
        <w:rPr>
          <w:rFonts w:cs="Arial"/>
          <w:b w:val="0"/>
          <w:sz w:val="16"/>
          <w:szCs w:val="16"/>
        </w:rPr>
      </w:pPr>
      <w:r w:rsidRPr="4D7F87E0">
        <w:rPr>
          <w:rFonts w:cs="Arial"/>
          <w:b w:val="0"/>
          <w:sz w:val="16"/>
          <w:szCs w:val="16"/>
        </w:rPr>
        <w:t xml:space="preserve">Niets uit deze uitgave mag worden verveelvoudigd en/of openbaar gemaakt worden door middel van druk, fotokopie of </w:t>
      </w:r>
    </w:p>
    <w:p w14:paraId="60B6989D" w14:textId="77777777" w:rsidR="00C52F1C" w:rsidRPr="00420136" w:rsidRDefault="4D7F87E0" w:rsidP="4D7F87E0">
      <w:pPr>
        <w:pStyle w:val="Kop2"/>
        <w:widowControl/>
        <w:spacing w:line="360" w:lineRule="auto"/>
        <w:rPr>
          <w:rFonts w:cs="Arial"/>
          <w:b w:val="0"/>
        </w:rPr>
      </w:pPr>
      <w:r w:rsidRPr="4D7F87E0">
        <w:rPr>
          <w:rFonts w:cs="Arial"/>
          <w:b w:val="0"/>
          <w:sz w:val="16"/>
          <w:szCs w:val="16"/>
        </w:rPr>
        <w:t>op welke andere wijze dan ook zonder voorafgaande toestemming van de uitgever</w:t>
      </w:r>
      <w:r w:rsidRPr="4D7F87E0">
        <w:rPr>
          <w:rFonts w:cs="Arial"/>
          <w:b w:val="0"/>
        </w:rPr>
        <w:t>.</w:t>
      </w:r>
    </w:p>
    <w:p w14:paraId="613319AA" w14:textId="77777777" w:rsidR="004037D7" w:rsidRPr="00420136" w:rsidRDefault="001C6724" w:rsidP="00C42B36">
      <w:pPr>
        <w:rPr>
          <w:rFonts w:cs="Arial"/>
          <w:b/>
          <w:bCs/>
        </w:rPr>
      </w:pPr>
      <w:r w:rsidRPr="00420136">
        <w:rPr>
          <w:rFonts w:cs="Arial"/>
          <w:b/>
          <w:bCs/>
        </w:rPr>
        <w:br w:type="page"/>
      </w:r>
    </w:p>
    <w:p w14:paraId="20B6BA96" w14:textId="77777777" w:rsidR="00A67B4C" w:rsidRDefault="00A67B4C" w:rsidP="00A67B4C"/>
    <w:p w14:paraId="6A476C99" w14:textId="77777777" w:rsidR="00A67B4C" w:rsidRDefault="00A67B4C" w:rsidP="00A67B4C"/>
    <w:p w14:paraId="5506DDBD" w14:textId="77777777" w:rsidR="00464C86" w:rsidRDefault="00464C86" w:rsidP="00464C86">
      <w:pPr>
        <w:rPr>
          <w:rFonts w:cs="Arial"/>
          <w:b/>
          <w:sz w:val="32"/>
          <w:szCs w:val="32"/>
        </w:rPr>
      </w:pPr>
    </w:p>
    <w:p w14:paraId="1FB22248" w14:textId="77777777" w:rsidR="005755F0" w:rsidRDefault="005755F0" w:rsidP="00464C86">
      <w:pPr>
        <w:rPr>
          <w:rFonts w:cs="Arial"/>
          <w:b/>
          <w:sz w:val="32"/>
          <w:szCs w:val="32"/>
        </w:rPr>
      </w:pPr>
    </w:p>
    <w:p w14:paraId="2D1EF0C1" w14:textId="77777777" w:rsidR="00464C86" w:rsidRDefault="4D7F87E0" w:rsidP="4D7F87E0">
      <w:pPr>
        <w:rPr>
          <w:rFonts w:cs="Arial"/>
          <w:b/>
          <w:bCs/>
          <w:sz w:val="32"/>
          <w:szCs w:val="32"/>
        </w:rPr>
      </w:pPr>
      <w:r w:rsidRPr="4D7F87E0">
        <w:rPr>
          <w:rFonts w:cs="Arial"/>
          <w:b/>
          <w:bCs/>
          <w:sz w:val="32"/>
          <w:szCs w:val="32"/>
        </w:rPr>
        <w:t>Inhoud</w:t>
      </w:r>
    </w:p>
    <w:p w14:paraId="08C91F62" w14:textId="77777777" w:rsidR="005755F0" w:rsidRDefault="005755F0" w:rsidP="00464C86">
      <w:pPr>
        <w:rPr>
          <w:rFonts w:cs="Arial"/>
          <w:b/>
          <w:sz w:val="32"/>
          <w:szCs w:val="32"/>
        </w:rPr>
      </w:pPr>
    </w:p>
    <w:p w14:paraId="1F7F8989" w14:textId="77777777" w:rsidR="006F7828" w:rsidRDefault="006F7828" w:rsidP="00464C86">
      <w:pPr>
        <w:rPr>
          <w:rFonts w:cs="Arial"/>
          <w:b/>
          <w:sz w:val="32"/>
          <w:szCs w:val="32"/>
        </w:rPr>
      </w:pPr>
    </w:p>
    <w:p w14:paraId="147F6E42" w14:textId="0381EF9D" w:rsidR="00464C86" w:rsidRDefault="00464C86" w:rsidP="4D7F87E0">
      <w:pPr>
        <w:numPr>
          <w:ilvl w:val="0"/>
          <w:numId w:val="13"/>
        </w:numPr>
        <w:rPr>
          <w:rFonts w:cs="Arial"/>
          <w:b/>
          <w:bCs/>
        </w:rPr>
      </w:pPr>
      <w:r w:rsidRPr="1DF967B4">
        <w:rPr>
          <w:rFonts w:cs="Arial"/>
          <w:b/>
          <w:bCs/>
          <w:sz w:val="28"/>
          <w:szCs w:val="28"/>
        </w:rPr>
        <w:t>Inleiding</w:t>
      </w:r>
      <w:r w:rsidR="003255B8">
        <w:rPr>
          <w:rFonts w:cs="Arial"/>
          <w:b/>
          <w:sz w:val="28"/>
          <w:szCs w:val="28"/>
        </w:rPr>
        <w:tab/>
      </w:r>
      <w:r w:rsidR="003255B8">
        <w:rPr>
          <w:rFonts w:cs="Arial"/>
          <w:b/>
          <w:sz w:val="28"/>
          <w:szCs w:val="28"/>
        </w:rPr>
        <w:tab/>
      </w:r>
      <w:r w:rsidR="003255B8">
        <w:rPr>
          <w:rFonts w:cs="Arial"/>
          <w:b/>
          <w:sz w:val="28"/>
          <w:szCs w:val="28"/>
        </w:rPr>
        <w:tab/>
      </w:r>
      <w:r w:rsidR="005755F0">
        <w:rPr>
          <w:rFonts w:cs="Arial"/>
          <w:b/>
          <w:sz w:val="28"/>
          <w:szCs w:val="28"/>
        </w:rPr>
        <w:tab/>
      </w:r>
      <w:r w:rsidR="005755F0">
        <w:rPr>
          <w:rFonts w:cs="Arial"/>
          <w:b/>
          <w:sz w:val="28"/>
          <w:szCs w:val="28"/>
        </w:rPr>
        <w:tab/>
      </w:r>
      <w:r w:rsidR="005755F0">
        <w:rPr>
          <w:rFonts w:cs="Arial"/>
          <w:b/>
          <w:sz w:val="28"/>
          <w:szCs w:val="28"/>
        </w:rPr>
        <w:tab/>
      </w:r>
      <w:r w:rsidR="005755F0">
        <w:rPr>
          <w:rFonts w:cs="Arial"/>
          <w:b/>
          <w:sz w:val="28"/>
          <w:szCs w:val="28"/>
        </w:rPr>
        <w:tab/>
      </w:r>
      <w:r w:rsidR="00A4418F">
        <w:rPr>
          <w:rFonts w:cs="Arial"/>
          <w:b/>
          <w:sz w:val="28"/>
          <w:szCs w:val="28"/>
        </w:rPr>
        <w:tab/>
      </w:r>
      <w:r w:rsidR="003255B8" w:rsidRPr="1DF967B4">
        <w:rPr>
          <w:rFonts w:cs="Arial"/>
          <w:b/>
          <w:bCs/>
        </w:rPr>
        <w:t>Blz.</w:t>
      </w:r>
      <w:r w:rsidR="003255B8" w:rsidRPr="1DF967B4">
        <w:rPr>
          <w:rFonts w:cs="Arial"/>
          <w:b/>
          <w:bCs/>
          <w:sz w:val="28"/>
          <w:szCs w:val="28"/>
        </w:rPr>
        <w:t xml:space="preserve"> </w:t>
      </w:r>
      <w:r w:rsidR="003255B8" w:rsidRPr="1DF967B4">
        <w:rPr>
          <w:rFonts w:cs="Arial"/>
          <w:b/>
          <w:bCs/>
        </w:rPr>
        <w:t>3</w:t>
      </w:r>
    </w:p>
    <w:p w14:paraId="1C8534B9" w14:textId="77777777" w:rsidR="005755F0" w:rsidRPr="003255B8" w:rsidRDefault="005755F0" w:rsidP="005755F0">
      <w:pPr>
        <w:ind w:left="720"/>
        <w:rPr>
          <w:rFonts w:cs="Arial"/>
          <w:b/>
        </w:rPr>
      </w:pPr>
    </w:p>
    <w:p w14:paraId="0E1A9C45" w14:textId="535924A7" w:rsidR="00464C86" w:rsidRDefault="00464C86" w:rsidP="4D7F87E0">
      <w:pPr>
        <w:numPr>
          <w:ilvl w:val="0"/>
          <w:numId w:val="12"/>
        </w:numPr>
        <w:rPr>
          <w:rFonts w:cs="Arial"/>
          <w:b/>
          <w:bCs/>
        </w:rPr>
      </w:pPr>
      <w:r w:rsidRPr="1DF967B4">
        <w:rPr>
          <w:rFonts w:cs="Arial"/>
          <w:b/>
          <w:bCs/>
          <w:sz w:val="28"/>
          <w:szCs w:val="28"/>
        </w:rPr>
        <w:t xml:space="preserve">BPV: Zo werkt het </w:t>
      </w:r>
      <w:r w:rsidR="003255B8">
        <w:rPr>
          <w:rFonts w:cs="Arial"/>
          <w:b/>
          <w:sz w:val="28"/>
          <w:szCs w:val="28"/>
        </w:rPr>
        <w:tab/>
      </w:r>
      <w:r w:rsidR="005755F0">
        <w:rPr>
          <w:rFonts w:cs="Arial"/>
          <w:b/>
          <w:sz w:val="28"/>
          <w:szCs w:val="28"/>
        </w:rPr>
        <w:tab/>
      </w:r>
      <w:r w:rsidR="005755F0">
        <w:rPr>
          <w:rFonts w:cs="Arial"/>
          <w:b/>
          <w:sz w:val="28"/>
          <w:szCs w:val="28"/>
        </w:rPr>
        <w:tab/>
      </w:r>
      <w:r w:rsidR="005755F0">
        <w:rPr>
          <w:rFonts w:cs="Arial"/>
          <w:b/>
          <w:sz w:val="28"/>
          <w:szCs w:val="28"/>
        </w:rPr>
        <w:tab/>
      </w:r>
      <w:r w:rsidR="005755F0">
        <w:rPr>
          <w:rFonts w:cs="Arial"/>
          <w:b/>
          <w:sz w:val="28"/>
          <w:szCs w:val="28"/>
        </w:rPr>
        <w:tab/>
      </w:r>
      <w:r w:rsidR="00A4418F">
        <w:rPr>
          <w:rFonts w:cs="Arial"/>
          <w:b/>
          <w:sz w:val="28"/>
          <w:szCs w:val="28"/>
        </w:rPr>
        <w:tab/>
      </w:r>
      <w:r w:rsidR="003255B8" w:rsidRPr="1DF967B4">
        <w:rPr>
          <w:rFonts w:cs="Arial"/>
          <w:b/>
          <w:bCs/>
        </w:rPr>
        <w:t>Blz. 6</w:t>
      </w:r>
    </w:p>
    <w:p w14:paraId="0AF7A3B7" w14:textId="77777777" w:rsidR="005755F0" w:rsidRPr="003255B8" w:rsidRDefault="005755F0" w:rsidP="005755F0">
      <w:pPr>
        <w:ind w:left="720"/>
        <w:rPr>
          <w:rFonts w:cs="Arial"/>
          <w:b/>
        </w:rPr>
      </w:pPr>
    </w:p>
    <w:p w14:paraId="1472CCF1" w14:textId="5BC764E8" w:rsidR="005755F0" w:rsidRDefault="00453FE3" w:rsidP="4D7F87E0">
      <w:pPr>
        <w:numPr>
          <w:ilvl w:val="0"/>
          <w:numId w:val="12"/>
        </w:numPr>
        <w:rPr>
          <w:rFonts w:cs="Arial"/>
          <w:b/>
          <w:bCs/>
        </w:rPr>
      </w:pPr>
      <w:r w:rsidRPr="1DF967B4">
        <w:rPr>
          <w:rFonts w:cs="Arial"/>
          <w:b/>
          <w:bCs/>
          <w:sz w:val="28"/>
          <w:szCs w:val="28"/>
        </w:rPr>
        <w:t>Begeleiding</w:t>
      </w:r>
      <w:r w:rsidR="003255B8" w:rsidRPr="1DF967B4">
        <w:rPr>
          <w:rFonts w:cs="Arial"/>
          <w:b/>
          <w:bCs/>
        </w:rPr>
        <w:t xml:space="preserve"> </w:t>
      </w:r>
      <w:r w:rsidR="003255B8">
        <w:rPr>
          <w:rFonts w:cs="Arial"/>
          <w:b/>
        </w:rPr>
        <w:tab/>
      </w:r>
      <w:r w:rsidR="003255B8">
        <w:rPr>
          <w:rFonts w:cs="Arial"/>
          <w:b/>
        </w:rPr>
        <w:tab/>
      </w:r>
      <w:r w:rsidR="005755F0">
        <w:rPr>
          <w:rFonts w:cs="Arial"/>
          <w:b/>
        </w:rPr>
        <w:tab/>
      </w:r>
      <w:r w:rsidR="005755F0">
        <w:rPr>
          <w:rFonts w:cs="Arial"/>
          <w:b/>
        </w:rPr>
        <w:tab/>
      </w:r>
      <w:r w:rsidR="005755F0">
        <w:rPr>
          <w:rFonts w:cs="Arial"/>
          <w:b/>
        </w:rPr>
        <w:tab/>
      </w:r>
      <w:r w:rsidR="005755F0">
        <w:rPr>
          <w:rFonts w:cs="Arial"/>
          <w:b/>
        </w:rPr>
        <w:tab/>
      </w:r>
      <w:r w:rsidR="00A4418F">
        <w:rPr>
          <w:rFonts w:cs="Arial"/>
          <w:b/>
        </w:rPr>
        <w:tab/>
      </w:r>
      <w:r w:rsidR="003255B8" w:rsidRPr="1DF967B4">
        <w:rPr>
          <w:rFonts w:cs="Arial"/>
          <w:b/>
          <w:bCs/>
        </w:rPr>
        <w:t>Blz. 7</w:t>
      </w:r>
    </w:p>
    <w:p w14:paraId="28895E44" w14:textId="77777777" w:rsidR="00453FE3" w:rsidRPr="003255B8" w:rsidRDefault="003255B8" w:rsidP="005755F0">
      <w:pPr>
        <w:ind w:left="720"/>
        <w:rPr>
          <w:rFonts w:cs="Arial"/>
          <w:b/>
        </w:rPr>
      </w:pPr>
      <w:r w:rsidRPr="003255B8">
        <w:rPr>
          <w:rFonts w:cs="Arial"/>
          <w:b/>
          <w:sz w:val="28"/>
          <w:szCs w:val="28"/>
        </w:rPr>
        <w:tab/>
      </w:r>
      <w:r w:rsidRPr="003255B8">
        <w:rPr>
          <w:rFonts w:cs="Arial"/>
          <w:b/>
          <w:sz w:val="28"/>
          <w:szCs w:val="28"/>
        </w:rPr>
        <w:tab/>
      </w:r>
    </w:p>
    <w:p w14:paraId="466F8D7C" w14:textId="2EE371CC" w:rsidR="00464C86" w:rsidRDefault="00464C86" w:rsidP="4D7F87E0">
      <w:pPr>
        <w:numPr>
          <w:ilvl w:val="0"/>
          <w:numId w:val="12"/>
        </w:numPr>
        <w:rPr>
          <w:rFonts w:cs="Arial"/>
          <w:b/>
          <w:bCs/>
        </w:rPr>
      </w:pPr>
      <w:r w:rsidRPr="1DF967B4">
        <w:rPr>
          <w:rFonts w:cs="Arial"/>
          <w:b/>
          <w:bCs/>
          <w:sz w:val="28"/>
          <w:szCs w:val="28"/>
        </w:rPr>
        <w:t>Examen</w:t>
      </w:r>
      <w:r w:rsidR="00C339C4" w:rsidRPr="1DF967B4">
        <w:rPr>
          <w:rFonts w:cs="Arial"/>
          <w:b/>
          <w:bCs/>
          <w:sz w:val="28"/>
          <w:szCs w:val="28"/>
        </w:rPr>
        <w:t>s</w:t>
      </w:r>
      <w:r w:rsidR="003255B8">
        <w:rPr>
          <w:rFonts w:cs="Arial"/>
          <w:b/>
          <w:sz w:val="28"/>
          <w:szCs w:val="28"/>
        </w:rPr>
        <w:tab/>
      </w:r>
      <w:r w:rsidR="003255B8">
        <w:rPr>
          <w:rFonts w:cs="Arial"/>
          <w:b/>
          <w:sz w:val="28"/>
          <w:szCs w:val="28"/>
        </w:rPr>
        <w:tab/>
      </w:r>
      <w:r w:rsidR="003255B8">
        <w:rPr>
          <w:rFonts w:cs="Arial"/>
          <w:b/>
          <w:sz w:val="28"/>
          <w:szCs w:val="28"/>
        </w:rPr>
        <w:tab/>
      </w:r>
      <w:r w:rsidR="005755F0">
        <w:rPr>
          <w:rFonts w:cs="Arial"/>
          <w:b/>
          <w:sz w:val="28"/>
          <w:szCs w:val="28"/>
        </w:rPr>
        <w:tab/>
      </w:r>
      <w:r w:rsidR="005755F0">
        <w:rPr>
          <w:rFonts w:cs="Arial"/>
          <w:b/>
          <w:sz w:val="28"/>
          <w:szCs w:val="28"/>
        </w:rPr>
        <w:tab/>
      </w:r>
      <w:r w:rsidR="005755F0">
        <w:rPr>
          <w:rFonts w:cs="Arial"/>
          <w:b/>
          <w:sz w:val="28"/>
          <w:szCs w:val="28"/>
        </w:rPr>
        <w:tab/>
      </w:r>
      <w:r w:rsidR="1DF967B4" w:rsidRPr="1DF967B4">
        <w:rPr>
          <w:rFonts w:cs="Arial"/>
          <w:b/>
          <w:bCs/>
          <w:sz w:val="28"/>
          <w:szCs w:val="28"/>
        </w:rPr>
        <w:t xml:space="preserve"> </w:t>
      </w:r>
      <w:r w:rsidR="005755F0">
        <w:rPr>
          <w:rFonts w:cs="Arial"/>
          <w:b/>
          <w:sz w:val="28"/>
          <w:szCs w:val="28"/>
        </w:rPr>
        <w:tab/>
      </w:r>
      <w:r w:rsidR="00A4418F">
        <w:rPr>
          <w:rFonts w:cs="Arial"/>
          <w:b/>
          <w:sz w:val="28"/>
          <w:szCs w:val="28"/>
        </w:rPr>
        <w:tab/>
      </w:r>
      <w:r w:rsidR="003255B8" w:rsidRPr="1DF967B4">
        <w:rPr>
          <w:rFonts w:cs="Arial"/>
          <w:b/>
          <w:bCs/>
        </w:rPr>
        <w:t>Blz. 9</w:t>
      </w:r>
    </w:p>
    <w:p w14:paraId="0090CAA3" w14:textId="77777777" w:rsidR="005755F0" w:rsidRPr="003255B8" w:rsidRDefault="005755F0" w:rsidP="005755F0">
      <w:pPr>
        <w:ind w:left="720"/>
        <w:rPr>
          <w:rFonts w:cs="Arial"/>
          <w:b/>
        </w:rPr>
      </w:pPr>
    </w:p>
    <w:p w14:paraId="038E093B" w14:textId="4E069530" w:rsidR="003255B8" w:rsidRDefault="00464C86" w:rsidP="4D7F87E0">
      <w:pPr>
        <w:numPr>
          <w:ilvl w:val="0"/>
          <w:numId w:val="12"/>
        </w:numPr>
        <w:rPr>
          <w:rFonts w:cs="Arial"/>
          <w:b/>
          <w:bCs/>
        </w:rPr>
      </w:pPr>
      <w:r w:rsidRPr="1DF967B4">
        <w:rPr>
          <w:rFonts w:cs="Arial"/>
          <w:b/>
          <w:bCs/>
          <w:sz w:val="28"/>
          <w:szCs w:val="28"/>
        </w:rPr>
        <w:t>Praktische zaken</w:t>
      </w:r>
      <w:r w:rsidR="003255B8" w:rsidRPr="1DF967B4">
        <w:rPr>
          <w:rFonts w:cs="Arial"/>
          <w:b/>
          <w:bCs/>
        </w:rPr>
        <w:t xml:space="preserve"> </w:t>
      </w:r>
      <w:r w:rsidR="003255B8">
        <w:rPr>
          <w:rFonts w:cs="Arial"/>
          <w:b/>
        </w:rPr>
        <w:tab/>
      </w:r>
      <w:r w:rsidR="005755F0">
        <w:rPr>
          <w:rFonts w:cs="Arial"/>
          <w:b/>
        </w:rPr>
        <w:tab/>
      </w:r>
      <w:r w:rsidR="005755F0">
        <w:rPr>
          <w:rFonts w:cs="Arial"/>
          <w:b/>
        </w:rPr>
        <w:tab/>
      </w:r>
      <w:r w:rsidR="005755F0">
        <w:rPr>
          <w:rFonts w:cs="Arial"/>
          <w:b/>
        </w:rPr>
        <w:tab/>
      </w:r>
      <w:r w:rsidR="005755F0">
        <w:rPr>
          <w:rFonts w:cs="Arial"/>
          <w:b/>
        </w:rPr>
        <w:tab/>
      </w:r>
      <w:r w:rsidR="00A4418F">
        <w:rPr>
          <w:rFonts w:cs="Arial"/>
          <w:b/>
        </w:rPr>
        <w:tab/>
      </w:r>
      <w:r w:rsidR="003255B8" w:rsidRPr="1DF967B4">
        <w:rPr>
          <w:rFonts w:cs="Arial"/>
          <w:b/>
          <w:bCs/>
        </w:rPr>
        <w:t>Blz. 10</w:t>
      </w:r>
    </w:p>
    <w:p w14:paraId="3A643444" w14:textId="77777777" w:rsidR="006F7828" w:rsidRDefault="006F7828" w:rsidP="006F7828">
      <w:pPr>
        <w:pStyle w:val="Lijstalinea"/>
        <w:rPr>
          <w:rFonts w:cs="Arial"/>
          <w:b/>
        </w:rPr>
      </w:pPr>
    </w:p>
    <w:p w14:paraId="6C2988E9" w14:textId="53FF2AEF" w:rsidR="006F7828" w:rsidRPr="003255B8" w:rsidRDefault="006F7828" w:rsidP="4D7F87E0">
      <w:pPr>
        <w:numPr>
          <w:ilvl w:val="0"/>
          <w:numId w:val="12"/>
        </w:numPr>
        <w:rPr>
          <w:rFonts w:cs="Arial"/>
          <w:b/>
          <w:bCs/>
        </w:rPr>
      </w:pPr>
      <w:r w:rsidRPr="1DF967B4">
        <w:rPr>
          <w:rFonts w:cs="Arial"/>
          <w:b/>
          <w:bCs/>
          <w:sz w:val="28"/>
          <w:szCs w:val="28"/>
        </w:rPr>
        <w:t>GO</w:t>
      </w:r>
      <w:r w:rsidR="1DF967B4" w:rsidRPr="1DF967B4">
        <w:rPr>
          <w:rFonts w:cs="Arial"/>
          <w:b/>
          <w:bCs/>
          <w:sz w:val="28"/>
          <w:szCs w:val="28"/>
        </w:rPr>
        <w:t xml:space="preserve"> formulier </w:t>
      </w:r>
      <w:r>
        <w:rPr>
          <w:rFonts w:cs="Arial"/>
          <w:b/>
          <w:sz w:val="32"/>
          <w:szCs w:val="32"/>
        </w:rPr>
        <w:tab/>
      </w:r>
      <w:r w:rsidR="00A4418F">
        <w:rPr>
          <w:rFonts w:cs="Arial"/>
          <w:b/>
          <w:sz w:val="32"/>
          <w:szCs w:val="32"/>
        </w:rPr>
        <w:tab/>
      </w:r>
      <w:r w:rsidR="00A4418F">
        <w:rPr>
          <w:rFonts w:cs="Arial"/>
          <w:b/>
          <w:sz w:val="32"/>
          <w:szCs w:val="32"/>
        </w:rPr>
        <w:tab/>
      </w:r>
      <w:r w:rsidR="00A4418F">
        <w:rPr>
          <w:rFonts w:cs="Arial"/>
          <w:b/>
          <w:sz w:val="32"/>
          <w:szCs w:val="32"/>
        </w:rPr>
        <w:tab/>
      </w:r>
      <w:r w:rsidR="00A4418F">
        <w:rPr>
          <w:rFonts w:cs="Arial"/>
          <w:b/>
          <w:sz w:val="32"/>
          <w:szCs w:val="32"/>
        </w:rPr>
        <w:tab/>
      </w:r>
      <w:r w:rsidR="00A4418F">
        <w:rPr>
          <w:rFonts w:cs="Arial"/>
          <w:b/>
          <w:sz w:val="32"/>
          <w:szCs w:val="32"/>
        </w:rPr>
        <w:tab/>
      </w:r>
      <w:r w:rsidR="00A4418F">
        <w:rPr>
          <w:rFonts w:cs="Arial"/>
          <w:b/>
          <w:sz w:val="32"/>
          <w:szCs w:val="32"/>
        </w:rPr>
        <w:tab/>
      </w:r>
      <w:r w:rsidRPr="1DF967B4">
        <w:rPr>
          <w:rFonts w:cs="Arial"/>
          <w:b/>
          <w:bCs/>
        </w:rPr>
        <w:t>Blz.12</w:t>
      </w:r>
    </w:p>
    <w:p w14:paraId="36185CA7" w14:textId="77777777" w:rsidR="00464C86" w:rsidRPr="00464C86" w:rsidRDefault="00464C86" w:rsidP="003255B8">
      <w:pPr>
        <w:ind w:left="720"/>
        <w:rPr>
          <w:rFonts w:cs="Arial"/>
          <w:b/>
          <w:sz w:val="28"/>
          <w:szCs w:val="28"/>
        </w:rPr>
      </w:pPr>
    </w:p>
    <w:p w14:paraId="5A9F31BE" w14:textId="77777777" w:rsidR="00A67B4C" w:rsidRDefault="00A67B4C" w:rsidP="00A67B4C"/>
    <w:p w14:paraId="449684C9" w14:textId="77777777" w:rsidR="00A67B4C" w:rsidRDefault="00A67B4C" w:rsidP="00A67B4C"/>
    <w:p w14:paraId="64A2E8D0" w14:textId="77777777" w:rsidR="00A67B4C" w:rsidRDefault="00A67B4C" w:rsidP="00A67B4C"/>
    <w:p w14:paraId="384B6AAA" w14:textId="77777777" w:rsidR="00464C86" w:rsidRDefault="00464C86" w:rsidP="00A67B4C"/>
    <w:p w14:paraId="657F245A" w14:textId="77777777" w:rsidR="00464C86" w:rsidRDefault="00464C86" w:rsidP="00A67B4C"/>
    <w:p w14:paraId="49EE181B" w14:textId="77777777" w:rsidR="00464C86" w:rsidRDefault="00464C86" w:rsidP="00A67B4C"/>
    <w:p w14:paraId="6EBCF35C" w14:textId="77777777" w:rsidR="00464C86" w:rsidRDefault="00464C86" w:rsidP="00A67B4C"/>
    <w:p w14:paraId="2C905F5C" w14:textId="77777777" w:rsidR="00464C86" w:rsidRDefault="00464C86" w:rsidP="00A67B4C"/>
    <w:p w14:paraId="14E49A40" w14:textId="77777777" w:rsidR="00464C86" w:rsidRDefault="00464C86" w:rsidP="00A67B4C"/>
    <w:p w14:paraId="3841552D" w14:textId="77777777" w:rsidR="00464C86" w:rsidRDefault="00464C86" w:rsidP="00A67B4C"/>
    <w:p w14:paraId="15D7A943" w14:textId="77777777" w:rsidR="00464C86" w:rsidRDefault="00464C86" w:rsidP="00A67B4C"/>
    <w:p w14:paraId="4B719EDC" w14:textId="77777777" w:rsidR="00464C86" w:rsidRDefault="00464C86" w:rsidP="00A67B4C"/>
    <w:p w14:paraId="270B7678" w14:textId="77777777" w:rsidR="00464C86" w:rsidRDefault="00464C86" w:rsidP="00A67B4C"/>
    <w:p w14:paraId="5EE5297A" w14:textId="77777777" w:rsidR="00464C86" w:rsidRDefault="00464C86" w:rsidP="00A67B4C"/>
    <w:p w14:paraId="22249A97" w14:textId="77777777" w:rsidR="00464C86" w:rsidRDefault="00464C86" w:rsidP="00A67B4C"/>
    <w:p w14:paraId="5297DB4C" w14:textId="77777777" w:rsidR="00464C86" w:rsidRDefault="00464C86" w:rsidP="00A67B4C"/>
    <w:p w14:paraId="3039AAC6" w14:textId="77777777" w:rsidR="00464C86" w:rsidRDefault="00464C86" w:rsidP="00A67B4C"/>
    <w:p w14:paraId="70CC5399" w14:textId="77777777" w:rsidR="00464C86" w:rsidRDefault="00464C86" w:rsidP="00A67B4C"/>
    <w:p w14:paraId="713F2426" w14:textId="77777777" w:rsidR="00464C86" w:rsidRDefault="00464C86" w:rsidP="00A67B4C"/>
    <w:p w14:paraId="48C74AA2" w14:textId="77777777" w:rsidR="00464C86" w:rsidRDefault="00464C86" w:rsidP="00A67B4C"/>
    <w:p w14:paraId="464FC047" w14:textId="77777777" w:rsidR="00464C86" w:rsidRDefault="00464C86" w:rsidP="00A67B4C"/>
    <w:p w14:paraId="2FBCC8C9" w14:textId="77777777" w:rsidR="00464C86" w:rsidRDefault="00464C86" w:rsidP="00A67B4C"/>
    <w:p w14:paraId="2C67316E" w14:textId="77777777" w:rsidR="00464C86" w:rsidRDefault="00464C86" w:rsidP="00A67B4C"/>
    <w:p w14:paraId="35DC24B9" w14:textId="77777777" w:rsidR="00464C86" w:rsidRDefault="00464C86" w:rsidP="00A67B4C"/>
    <w:p w14:paraId="3A1D2B12" w14:textId="77777777" w:rsidR="00464C86" w:rsidRDefault="00464C86" w:rsidP="00A67B4C"/>
    <w:p w14:paraId="4D13D6D4" w14:textId="77777777" w:rsidR="00464C86" w:rsidRDefault="00464C86" w:rsidP="00A67B4C"/>
    <w:p w14:paraId="7CA0F752" w14:textId="77777777" w:rsidR="00464C86" w:rsidRDefault="00464C86" w:rsidP="00A67B4C"/>
    <w:p w14:paraId="11E85A10" w14:textId="77777777" w:rsidR="00464C86" w:rsidRDefault="00464C86" w:rsidP="00A67B4C"/>
    <w:p w14:paraId="7F981B2B" w14:textId="77777777" w:rsidR="00464C86" w:rsidRDefault="00464C86" w:rsidP="00A67B4C"/>
    <w:p w14:paraId="1A30AD6C" w14:textId="77777777" w:rsidR="00464C86" w:rsidRDefault="00464C86" w:rsidP="00A67B4C"/>
    <w:p w14:paraId="5A5C54CB" w14:textId="77777777" w:rsidR="00464C86" w:rsidRDefault="00464C86" w:rsidP="00A67B4C"/>
    <w:p w14:paraId="0AB40617" w14:textId="77777777" w:rsidR="00464C86" w:rsidRDefault="00464C86" w:rsidP="00A67B4C"/>
    <w:p w14:paraId="3EEAD97C" w14:textId="77777777" w:rsidR="00464C86" w:rsidRDefault="00464C86" w:rsidP="00A67B4C"/>
    <w:p w14:paraId="76FD7BEB" w14:textId="77777777" w:rsidR="00464C86" w:rsidRDefault="00464C86" w:rsidP="00A67B4C"/>
    <w:p w14:paraId="061766DF" w14:textId="77777777" w:rsidR="00464C86" w:rsidRDefault="00464C86" w:rsidP="00A67B4C"/>
    <w:p w14:paraId="1C9C94E1" w14:textId="77777777" w:rsidR="00464C86" w:rsidRDefault="00464C86" w:rsidP="00A67B4C"/>
    <w:p w14:paraId="3C13D1C5" w14:textId="77777777" w:rsidR="00464C86" w:rsidRDefault="00464C86" w:rsidP="00A67B4C"/>
    <w:p w14:paraId="31FC01EF" w14:textId="77777777" w:rsidR="00464C86" w:rsidRDefault="00464C86" w:rsidP="00A67B4C"/>
    <w:p w14:paraId="6F87B962" w14:textId="77777777" w:rsidR="00464C86" w:rsidRDefault="00464C86" w:rsidP="00A67B4C"/>
    <w:p w14:paraId="3E61FD64" w14:textId="77777777" w:rsidR="00FF5F07" w:rsidRPr="00E14CCA" w:rsidRDefault="4D7F87E0" w:rsidP="4D7F87E0">
      <w:pPr>
        <w:pStyle w:val="Plattetekst"/>
        <w:widowControl/>
        <w:spacing w:line="360" w:lineRule="auto"/>
        <w:rPr>
          <w:rFonts w:cs="Arial"/>
          <w:sz w:val="32"/>
          <w:szCs w:val="32"/>
        </w:rPr>
      </w:pPr>
      <w:r w:rsidRPr="4D7F87E0">
        <w:rPr>
          <w:rFonts w:cs="Arial"/>
          <w:sz w:val="32"/>
          <w:szCs w:val="32"/>
        </w:rPr>
        <w:lastRenderedPageBreak/>
        <w:t>Inleiding</w:t>
      </w:r>
    </w:p>
    <w:p w14:paraId="5C38C005" w14:textId="5375EC5A" w:rsidR="00FF5F07" w:rsidRPr="00E03F41" w:rsidRDefault="4D7F87E0" w:rsidP="4D7F87E0">
      <w:pPr>
        <w:pStyle w:val="Plattetekst"/>
        <w:widowControl/>
        <w:spacing w:line="360" w:lineRule="auto"/>
        <w:rPr>
          <w:rFonts w:cs="Arial"/>
          <w:b w:val="0"/>
          <w:color w:val="FF0000"/>
        </w:rPr>
      </w:pPr>
      <w:r w:rsidRPr="4D7F87E0">
        <w:rPr>
          <w:rFonts w:cs="Arial"/>
          <w:b w:val="0"/>
        </w:rPr>
        <w:t>In dit schooldeel lees je aanvullende informatie die specifiek is voor de BPV van het Noorderpoort.</w:t>
      </w:r>
    </w:p>
    <w:p w14:paraId="0A9AEF49" w14:textId="42215586" w:rsidR="00FF5F07" w:rsidRPr="00420136" w:rsidRDefault="4D7F87E0" w:rsidP="4D7F87E0">
      <w:pPr>
        <w:pStyle w:val="Plattetekst"/>
        <w:widowControl/>
        <w:spacing w:line="360" w:lineRule="auto"/>
        <w:rPr>
          <w:rFonts w:cs="Arial"/>
          <w:b w:val="0"/>
        </w:rPr>
      </w:pPr>
      <w:r w:rsidRPr="4D7F87E0">
        <w:rPr>
          <w:rFonts w:cs="Arial"/>
          <w:b w:val="0"/>
        </w:rPr>
        <w:t>De opleidingsteams van Welzijn in Groningen willen je graag begeleiden in je ontwikkeling tot een professionele medewerker in het werk dat bij je past.</w:t>
      </w:r>
    </w:p>
    <w:p w14:paraId="06AD8B76" w14:textId="27926BA6" w:rsidR="00453FE3" w:rsidRDefault="4D7F87E0" w:rsidP="4D7F87E0">
      <w:pPr>
        <w:pStyle w:val="Plattetekst"/>
        <w:spacing w:line="360" w:lineRule="auto"/>
        <w:rPr>
          <w:rFonts w:cs="Arial"/>
          <w:b w:val="0"/>
        </w:rPr>
      </w:pPr>
      <w:r w:rsidRPr="4D7F87E0">
        <w:rPr>
          <w:rFonts w:cs="Arial"/>
          <w:b w:val="0"/>
        </w:rPr>
        <w:t>Dit schooldeel hoort bij de BPV wijzer en is digitaal beschikbaar in de wiki van je opleiding.</w:t>
      </w:r>
    </w:p>
    <w:p w14:paraId="23623E47" w14:textId="77777777" w:rsidR="002B5BB8" w:rsidRDefault="00453FE3" w:rsidP="002B5BB8">
      <w:pPr>
        <w:spacing w:after="200" w:line="276" w:lineRule="auto"/>
        <w:ind w:left="720"/>
        <w:contextualSpacing/>
        <w:rPr>
          <w:rFonts w:ascii="Calibri" w:eastAsia="Calibri" w:hAnsi="Calibri"/>
          <w:color w:val="FF0000"/>
          <w:sz w:val="22"/>
          <w:szCs w:val="22"/>
          <w:lang w:eastAsia="en-US"/>
        </w:rPr>
      </w:pPr>
      <w:r>
        <w:rPr>
          <w:rFonts w:ascii="Calibri" w:eastAsia="Calibri" w:hAnsi="Calibri"/>
          <w:color w:val="FF0000"/>
          <w:sz w:val="22"/>
          <w:szCs w:val="22"/>
          <w:lang w:eastAsia="en-US"/>
        </w:rPr>
        <w:br w:type="page"/>
      </w:r>
    </w:p>
    <w:p w14:paraId="2AE268F5" w14:textId="3318A464" w:rsidR="002B5BB8" w:rsidRDefault="4D7F87E0" w:rsidP="4D7F87E0">
      <w:pPr>
        <w:spacing w:after="200" w:line="276" w:lineRule="auto"/>
        <w:rPr>
          <w:rFonts w:cs="Arial"/>
          <w:b/>
          <w:bCs/>
          <w:sz w:val="24"/>
          <w:szCs w:val="24"/>
        </w:rPr>
      </w:pPr>
      <w:r w:rsidRPr="4D7F87E0">
        <w:rPr>
          <w:rFonts w:cs="Arial"/>
          <w:b/>
          <w:bCs/>
          <w:sz w:val="24"/>
          <w:szCs w:val="24"/>
        </w:rPr>
        <w:lastRenderedPageBreak/>
        <w:t>BPV coördinatoren en teammanagers</w:t>
      </w:r>
    </w:p>
    <w:p w14:paraId="182F535B" w14:textId="77777777" w:rsidR="002B5BB8" w:rsidRPr="002B5BB8" w:rsidRDefault="4D7F87E0" w:rsidP="4D7F87E0">
      <w:pPr>
        <w:spacing w:line="360" w:lineRule="auto"/>
        <w:rPr>
          <w:rFonts w:cs="Arial"/>
          <w:b/>
          <w:bCs/>
          <w:sz w:val="24"/>
          <w:szCs w:val="24"/>
        </w:rPr>
      </w:pPr>
      <w:r w:rsidRPr="4D7F87E0">
        <w:rPr>
          <w:rFonts w:cs="Arial"/>
        </w:rPr>
        <w:t>Heeft je werkbegeleider algemene vragen over de BPV, over de organisatie, over de inhoud of de afstemming met de praktijk, dan kan hij/zij contact opnemen met de domeinhouders BPV van de opleidingen. Ook knelpunten in de samenwerking kunnen bij hen neergelegd worden.</w:t>
      </w:r>
    </w:p>
    <w:p w14:paraId="2EC6C417" w14:textId="491E931A" w:rsidR="002B5BB8" w:rsidRPr="002B5BB8" w:rsidRDefault="4D7F87E0" w:rsidP="4D7F87E0">
      <w:pPr>
        <w:spacing w:line="360" w:lineRule="auto"/>
        <w:rPr>
          <w:rFonts w:cs="Arial"/>
          <w:b/>
          <w:bCs/>
          <w:sz w:val="24"/>
          <w:szCs w:val="24"/>
        </w:rPr>
      </w:pPr>
      <w:r w:rsidRPr="4D7F87E0">
        <w:rPr>
          <w:rFonts w:cs="Arial"/>
        </w:rPr>
        <w:t>De teammanagers zijn eindverantwoordelijk voor de kwaliteit van de BPV in hun teams.</w:t>
      </w:r>
    </w:p>
    <w:p w14:paraId="7E2E3F97" w14:textId="77777777" w:rsidR="002B5BB8" w:rsidRDefault="002B5BB8" w:rsidP="002B5BB8">
      <w:pPr>
        <w:spacing w:line="360" w:lineRule="auto"/>
        <w:rPr>
          <w:rFonts w:cs="Arial"/>
          <w:b/>
          <w:bCs/>
        </w:rPr>
      </w:pPr>
    </w:p>
    <w:p w14:paraId="497BAE24" w14:textId="04318C5D" w:rsidR="00EA5D20" w:rsidRDefault="00EA5D20" w:rsidP="4D7F87E0">
      <w:pPr>
        <w:spacing w:line="360" w:lineRule="auto"/>
        <w:rPr>
          <w:rFonts w:cs="Arial"/>
          <w:b/>
        </w:rPr>
      </w:pPr>
      <w:r w:rsidRPr="00EA5D20">
        <w:rPr>
          <w:rFonts w:cs="Arial"/>
          <w:b/>
        </w:rPr>
        <w:t>M</w:t>
      </w:r>
      <w:r>
        <w:rPr>
          <w:rFonts w:cs="Arial"/>
          <w:b/>
        </w:rPr>
        <w:t>aatschappelijke Zorg</w:t>
      </w:r>
      <w:r w:rsidRPr="00EA5D20">
        <w:rPr>
          <w:rFonts w:cs="Arial"/>
          <w:b/>
        </w:rPr>
        <w:t xml:space="preserve"> 4</w:t>
      </w:r>
      <w:r w:rsidR="00B61205">
        <w:rPr>
          <w:rFonts w:cs="Arial"/>
          <w:b/>
        </w:rPr>
        <w:t xml:space="preserve"> </w:t>
      </w:r>
      <w:r w:rsidRPr="00EA5D20">
        <w:rPr>
          <w:rFonts w:cs="Arial"/>
          <w:b/>
        </w:rPr>
        <w:t>/</w:t>
      </w:r>
      <w:r w:rsidR="00B61205">
        <w:rPr>
          <w:rFonts w:cs="Arial"/>
          <w:b/>
        </w:rPr>
        <w:t xml:space="preserve"> </w:t>
      </w:r>
      <w:r w:rsidRPr="00EA5D20">
        <w:rPr>
          <w:rFonts w:cs="Arial"/>
          <w:b/>
        </w:rPr>
        <w:t>S</w:t>
      </w:r>
      <w:r>
        <w:rPr>
          <w:rFonts w:cs="Arial"/>
          <w:b/>
        </w:rPr>
        <w:t xml:space="preserve">ociaal </w:t>
      </w:r>
      <w:r w:rsidRPr="00EA5D20">
        <w:rPr>
          <w:rFonts w:cs="Arial"/>
          <w:b/>
        </w:rPr>
        <w:t>W</w:t>
      </w:r>
      <w:r>
        <w:rPr>
          <w:rFonts w:cs="Arial"/>
          <w:b/>
        </w:rPr>
        <w:t>erk</w:t>
      </w:r>
      <w:r w:rsidRPr="00EA5D20">
        <w:rPr>
          <w:rFonts w:cs="Arial"/>
          <w:b/>
        </w:rPr>
        <w:t xml:space="preserve"> 4</w:t>
      </w:r>
      <w:r>
        <w:rPr>
          <w:rFonts w:cs="Arial"/>
          <w:b/>
        </w:rPr>
        <w:t>.</w:t>
      </w:r>
    </w:p>
    <w:p w14:paraId="73920140" w14:textId="0A8310B8" w:rsidR="00EA5D20" w:rsidRPr="00EA5D20" w:rsidRDefault="00EA5D20" w:rsidP="4D7F87E0">
      <w:pPr>
        <w:spacing w:line="360" w:lineRule="auto"/>
        <w:rPr>
          <w:rFonts w:cs="Arial"/>
          <w:b/>
        </w:rPr>
      </w:pPr>
      <w:r>
        <w:rPr>
          <w:rFonts w:cs="Arial"/>
          <w:b/>
        </w:rPr>
        <w:t xml:space="preserve">BPV coördinatoren: </w:t>
      </w:r>
    </w:p>
    <w:p w14:paraId="4D4D20C8" w14:textId="5AD8E1B7" w:rsidR="00663982" w:rsidRDefault="4D7F87E0" w:rsidP="4D7F87E0">
      <w:pPr>
        <w:spacing w:line="360" w:lineRule="auto"/>
        <w:rPr>
          <w:rFonts w:cs="Arial"/>
        </w:rPr>
      </w:pPr>
      <w:r w:rsidRPr="4D7F87E0">
        <w:rPr>
          <w:rFonts w:cs="Arial"/>
        </w:rPr>
        <w:t>Mw. Maartje Visser, tel: 06</w:t>
      </w:r>
      <w:r w:rsidR="00EA5D20">
        <w:rPr>
          <w:rFonts w:cs="Arial"/>
        </w:rPr>
        <w:t>-</w:t>
      </w:r>
      <w:r w:rsidRPr="4D7F87E0">
        <w:rPr>
          <w:rFonts w:cs="Arial"/>
        </w:rPr>
        <w:t>2</w:t>
      </w:r>
      <w:r w:rsidR="00EA5D20">
        <w:rPr>
          <w:rFonts w:cs="Arial"/>
        </w:rPr>
        <w:t xml:space="preserve">8561979. </w:t>
      </w:r>
      <w:hyperlink r:id="rId12" w:history="1">
        <w:r w:rsidR="00EA5D20" w:rsidRPr="000F490D">
          <w:rPr>
            <w:rStyle w:val="Hyperlink"/>
            <w:rFonts w:cs="Arial"/>
          </w:rPr>
          <w:t>Mj.visser@noorderpoort.nl</w:t>
        </w:r>
      </w:hyperlink>
      <w:r w:rsidR="00EA5D20">
        <w:rPr>
          <w:rFonts w:cs="Arial"/>
        </w:rPr>
        <w:t xml:space="preserve"> </w:t>
      </w:r>
    </w:p>
    <w:p w14:paraId="3F27C86E" w14:textId="49AAB305" w:rsidR="00EA5D20" w:rsidRDefault="00EA5D20" w:rsidP="4D7F87E0">
      <w:pPr>
        <w:spacing w:line="360" w:lineRule="auto"/>
        <w:rPr>
          <w:rFonts w:cs="Arial"/>
        </w:rPr>
      </w:pPr>
      <w:r>
        <w:rPr>
          <w:rFonts w:cs="Arial"/>
        </w:rPr>
        <w:t xml:space="preserve">Dhr. Koen Steinhauer, tel: 06-25681716. </w:t>
      </w:r>
      <w:hyperlink r:id="rId13" w:history="1">
        <w:r w:rsidRPr="000F490D">
          <w:rPr>
            <w:rStyle w:val="Hyperlink"/>
            <w:rFonts w:cs="Arial"/>
          </w:rPr>
          <w:t>K.steinhauer@noorderpoort.nl</w:t>
        </w:r>
      </w:hyperlink>
      <w:r>
        <w:rPr>
          <w:rFonts w:cs="Arial"/>
        </w:rPr>
        <w:t xml:space="preserve"> </w:t>
      </w:r>
    </w:p>
    <w:p w14:paraId="34A2B3FD" w14:textId="1817F3FF" w:rsidR="00EA5D20" w:rsidRPr="00EA5D20" w:rsidRDefault="00EA5D20" w:rsidP="4D7F87E0">
      <w:pPr>
        <w:spacing w:line="360" w:lineRule="auto"/>
        <w:rPr>
          <w:rFonts w:cs="Arial"/>
          <w:b/>
        </w:rPr>
      </w:pPr>
      <w:r w:rsidRPr="00EA5D20">
        <w:rPr>
          <w:rFonts w:cs="Arial"/>
          <w:b/>
        </w:rPr>
        <w:t>Teammanager:</w:t>
      </w:r>
    </w:p>
    <w:p w14:paraId="69F82BA4" w14:textId="0418014A" w:rsidR="00EA5D20" w:rsidRDefault="00EA5D20" w:rsidP="00EA5D20">
      <w:pPr>
        <w:spacing w:line="360" w:lineRule="auto"/>
        <w:rPr>
          <w:rFonts w:cs="Arial"/>
        </w:rPr>
      </w:pPr>
      <w:r>
        <w:rPr>
          <w:rFonts w:cs="Arial"/>
        </w:rPr>
        <w:t xml:space="preserve">Mw. Cymara Hulshof – Driehuis, tel: 06-22709511. </w:t>
      </w:r>
      <w:hyperlink r:id="rId14">
        <w:r w:rsidRPr="4D7F87E0">
          <w:rPr>
            <w:rStyle w:val="Hyperlink"/>
            <w:rFonts w:cs="Arial"/>
          </w:rPr>
          <w:t>c.driehuis@noorderpoort.nl</w:t>
        </w:r>
      </w:hyperlink>
    </w:p>
    <w:p w14:paraId="6C154BAB" w14:textId="0CD0B6F2" w:rsidR="00EA5D20" w:rsidRDefault="00EA5D20" w:rsidP="4D7F87E0">
      <w:pPr>
        <w:spacing w:line="360" w:lineRule="auto"/>
        <w:rPr>
          <w:rFonts w:cs="Arial"/>
        </w:rPr>
      </w:pPr>
    </w:p>
    <w:p w14:paraId="3E0717DD" w14:textId="3DC0270B" w:rsidR="00EA5D20" w:rsidRDefault="00B61205" w:rsidP="4D7F87E0">
      <w:pPr>
        <w:spacing w:line="360" w:lineRule="auto"/>
        <w:rPr>
          <w:rFonts w:cs="Arial"/>
          <w:b/>
        </w:rPr>
      </w:pPr>
      <w:r>
        <w:rPr>
          <w:rFonts w:cs="Arial"/>
          <w:b/>
        </w:rPr>
        <w:t>Pedagogisch Werk / Onderwijsassistent.</w:t>
      </w:r>
    </w:p>
    <w:p w14:paraId="0FA6B03C" w14:textId="51E39DC5" w:rsidR="00B61205" w:rsidRPr="00EA5D20" w:rsidRDefault="00B61205" w:rsidP="4D7F87E0">
      <w:pPr>
        <w:spacing w:line="360" w:lineRule="auto"/>
        <w:rPr>
          <w:rFonts w:cs="Arial"/>
          <w:b/>
          <w:color w:val="FF0000"/>
        </w:rPr>
      </w:pPr>
      <w:r>
        <w:rPr>
          <w:rFonts w:cs="Arial"/>
          <w:b/>
        </w:rPr>
        <w:t>BPV coördinator:</w:t>
      </w:r>
    </w:p>
    <w:p w14:paraId="5CD4994C" w14:textId="34042FE4" w:rsidR="00663982" w:rsidRPr="00420136" w:rsidRDefault="4D7F87E0" w:rsidP="4D7F87E0">
      <w:pPr>
        <w:spacing w:line="360" w:lineRule="auto"/>
        <w:rPr>
          <w:rFonts w:cs="Arial"/>
        </w:rPr>
      </w:pPr>
      <w:r w:rsidRPr="4D7F87E0">
        <w:rPr>
          <w:rFonts w:cs="Arial"/>
        </w:rPr>
        <w:t xml:space="preserve">Dhr. Michel Brongers, </w:t>
      </w:r>
      <w:r w:rsidR="00B61205">
        <w:rPr>
          <w:rFonts w:cs="Arial"/>
        </w:rPr>
        <w:t>tel:</w:t>
      </w:r>
      <w:r w:rsidRPr="4D7F87E0">
        <w:rPr>
          <w:rFonts w:cs="Arial"/>
        </w:rPr>
        <w:t xml:space="preserve"> 06</w:t>
      </w:r>
      <w:r w:rsidR="00B61205">
        <w:rPr>
          <w:rFonts w:cs="Arial"/>
        </w:rPr>
        <w:t>-</w:t>
      </w:r>
      <w:r w:rsidRPr="4D7F87E0">
        <w:rPr>
          <w:rFonts w:cs="Arial"/>
        </w:rPr>
        <w:t>25681397</w:t>
      </w:r>
      <w:r w:rsidR="00EA5D20">
        <w:rPr>
          <w:rFonts w:cs="Arial"/>
        </w:rPr>
        <w:t xml:space="preserve">. </w:t>
      </w:r>
      <w:hyperlink r:id="rId15" w:history="1">
        <w:r w:rsidR="00B61205" w:rsidRPr="000F490D">
          <w:rPr>
            <w:rStyle w:val="Hyperlink"/>
            <w:rFonts w:cs="Arial"/>
          </w:rPr>
          <w:t>M.brongers@noorderpoort.nl</w:t>
        </w:r>
      </w:hyperlink>
      <w:r w:rsidR="00EA5D20">
        <w:rPr>
          <w:rFonts w:cs="Arial"/>
        </w:rPr>
        <w:t xml:space="preserve"> </w:t>
      </w:r>
    </w:p>
    <w:p w14:paraId="5DE50061" w14:textId="4A1D4A68" w:rsidR="00663982" w:rsidRPr="00663982" w:rsidRDefault="4D7F87E0" w:rsidP="4D7F87E0">
      <w:pPr>
        <w:tabs>
          <w:tab w:val="left" w:pos="2220"/>
        </w:tabs>
        <w:spacing w:line="360" w:lineRule="auto"/>
        <w:rPr>
          <w:rFonts w:cs="Arial"/>
          <w:b/>
          <w:bCs/>
        </w:rPr>
      </w:pPr>
      <w:r w:rsidRPr="4D7F87E0">
        <w:rPr>
          <w:rFonts w:cs="Arial"/>
          <w:b/>
          <w:bCs/>
        </w:rPr>
        <w:t>Teammanager</w:t>
      </w:r>
      <w:r w:rsidR="00B61205">
        <w:rPr>
          <w:rFonts w:cs="Arial"/>
          <w:b/>
          <w:bCs/>
        </w:rPr>
        <w:t>:</w:t>
      </w:r>
      <w:r w:rsidRPr="4D7F87E0">
        <w:rPr>
          <w:rFonts w:cs="Arial"/>
          <w:b/>
          <w:bCs/>
        </w:rPr>
        <w:t xml:space="preserve"> </w:t>
      </w:r>
    </w:p>
    <w:p w14:paraId="0B23A32C" w14:textId="4165C07E" w:rsidR="002B5BB8" w:rsidRPr="00420136" w:rsidRDefault="4D7F87E0" w:rsidP="4D7F87E0">
      <w:pPr>
        <w:tabs>
          <w:tab w:val="left" w:pos="2220"/>
        </w:tabs>
        <w:spacing w:line="360" w:lineRule="auto"/>
        <w:rPr>
          <w:rFonts w:cs="Arial"/>
        </w:rPr>
      </w:pPr>
      <w:r w:rsidRPr="4D7F87E0">
        <w:rPr>
          <w:rFonts w:cs="Arial"/>
        </w:rPr>
        <w:t>Mw. E.M.T.A. van den Ouweland,</w:t>
      </w:r>
      <w:r w:rsidR="00B61205">
        <w:rPr>
          <w:rFonts w:cs="Arial"/>
        </w:rPr>
        <w:t xml:space="preserve"> tel: 06-10476871.</w:t>
      </w:r>
      <w:r w:rsidRPr="4D7F87E0">
        <w:rPr>
          <w:rFonts w:cs="Arial"/>
        </w:rPr>
        <w:t xml:space="preserve"> </w:t>
      </w:r>
      <w:hyperlink r:id="rId16">
        <w:r w:rsidRPr="4D7F87E0">
          <w:rPr>
            <w:rStyle w:val="Hyperlink"/>
            <w:rFonts w:cs="Arial"/>
          </w:rPr>
          <w:t>e.vandenouweland@noorderpoort.nl</w:t>
        </w:r>
      </w:hyperlink>
    </w:p>
    <w:p w14:paraId="3426C34D" w14:textId="7D530202" w:rsidR="1DF967B4" w:rsidRDefault="1DF967B4" w:rsidP="1DF967B4">
      <w:pPr>
        <w:spacing w:line="360" w:lineRule="auto"/>
        <w:rPr>
          <w:rFonts w:cs="Arial"/>
        </w:rPr>
      </w:pPr>
    </w:p>
    <w:p w14:paraId="058805B6" w14:textId="77777777" w:rsidR="00FF5F07" w:rsidRPr="00420136" w:rsidRDefault="4D7F87E0" w:rsidP="4D7F87E0">
      <w:pPr>
        <w:spacing w:line="360" w:lineRule="auto"/>
        <w:rPr>
          <w:rFonts w:cs="Arial"/>
          <w:b/>
          <w:bCs/>
        </w:rPr>
      </w:pPr>
      <w:r w:rsidRPr="4D7F87E0">
        <w:rPr>
          <w:rFonts w:cs="Arial"/>
          <w:b/>
          <w:bCs/>
        </w:rPr>
        <w:t>Adres:</w:t>
      </w:r>
    </w:p>
    <w:p w14:paraId="16840987" w14:textId="77777777" w:rsidR="00453FE3" w:rsidRDefault="4D7F87E0" w:rsidP="4D7F87E0">
      <w:pPr>
        <w:spacing w:line="360" w:lineRule="auto"/>
        <w:rPr>
          <w:rFonts w:cs="Arial"/>
        </w:rPr>
      </w:pPr>
      <w:r w:rsidRPr="4D7F87E0">
        <w:rPr>
          <w:rFonts w:cs="Arial"/>
        </w:rPr>
        <w:t>Noorderpoort</w:t>
      </w:r>
    </w:p>
    <w:p w14:paraId="7E3DA8D6" w14:textId="77777777" w:rsidR="00FF5F07" w:rsidRPr="00420136" w:rsidRDefault="00FF5F07" w:rsidP="4D7F87E0">
      <w:pPr>
        <w:spacing w:line="360" w:lineRule="auto"/>
        <w:rPr>
          <w:rFonts w:cs="Arial"/>
        </w:rPr>
      </w:pPr>
      <w:r>
        <w:rPr>
          <w:rFonts w:cs="Arial"/>
        </w:rPr>
        <w:t>G</w:t>
      </w:r>
      <w:r w:rsidRPr="00420136">
        <w:rPr>
          <w:rFonts w:cs="Arial"/>
        </w:rPr>
        <w:t>ezondheidszorg en welzijn</w:t>
      </w:r>
      <w:r w:rsidRPr="00420136">
        <w:rPr>
          <w:rFonts w:cs="Arial"/>
        </w:rPr>
        <w:tab/>
      </w:r>
      <w:r w:rsidRPr="00420136">
        <w:rPr>
          <w:rFonts w:cs="Arial"/>
        </w:rPr>
        <w:tab/>
      </w:r>
      <w:r w:rsidRPr="00420136">
        <w:rPr>
          <w:rFonts w:cs="Arial"/>
        </w:rPr>
        <w:tab/>
      </w:r>
      <w:r w:rsidRPr="00420136">
        <w:rPr>
          <w:rFonts w:cs="Arial"/>
        </w:rPr>
        <w:tab/>
      </w:r>
    </w:p>
    <w:p w14:paraId="01449A37" w14:textId="77777777" w:rsidR="00FF5F07" w:rsidRPr="00420136" w:rsidRDefault="00FF5F07" w:rsidP="4D7F87E0">
      <w:pPr>
        <w:spacing w:line="360" w:lineRule="auto"/>
        <w:rPr>
          <w:rFonts w:cs="Arial"/>
        </w:rPr>
      </w:pPr>
      <w:r w:rsidRPr="00420136">
        <w:rPr>
          <w:rFonts w:cs="Arial"/>
        </w:rPr>
        <w:t>Verlengde Visserstraat 20</w:t>
      </w:r>
      <w:r w:rsidRPr="00420136">
        <w:rPr>
          <w:rFonts w:cs="Arial"/>
        </w:rPr>
        <w:tab/>
      </w:r>
      <w:r w:rsidRPr="00420136">
        <w:rPr>
          <w:rFonts w:cs="Arial"/>
        </w:rPr>
        <w:tab/>
      </w:r>
      <w:r w:rsidRPr="00420136">
        <w:rPr>
          <w:rFonts w:cs="Arial"/>
        </w:rPr>
        <w:tab/>
      </w:r>
      <w:r w:rsidRPr="00420136">
        <w:rPr>
          <w:rFonts w:cs="Arial"/>
        </w:rPr>
        <w:tab/>
      </w:r>
      <w:r w:rsidRPr="00420136">
        <w:rPr>
          <w:rFonts w:cs="Arial"/>
        </w:rPr>
        <w:tab/>
      </w:r>
    </w:p>
    <w:p w14:paraId="1B7B19FA" w14:textId="77777777" w:rsidR="00FF5F07" w:rsidRPr="00420136" w:rsidRDefault="4D7F87E0" w:rsidP="4D7F87E0">
      <w:pPr>
        <w:spacing w:line="360" w:lineRule="auto"/>
        <w:rPr>
          <w:rFonts w:cs="Arial"/>
        </w:rPr>
      </w:pPr>
      <w:r w:rsidRPr="4D7F87E0">
        <w:rPr>
          <w:rFonts w:cs="Arial"/>
        </w:rPr>
        <w:t>9718 JB Groningen</w:t>
      </w:r>
    </w:p>
    <w:p w14:paraId="0A654D3E" w14:textId="77777777" w:rsidR="00FF5F07" w:rsidRPr="00420136" w:rsidRDefault="00FF5F07" w:rsidP="4D7F87E0">
      <w:pPr>
        <w:spacing w:line="360" w:lineRule="auto"/>
        <w:rPr>
          <w:rFonts w:cs="Arial"/>
        </w:rPr>
      </w:pPr>
      <w:r w:rsidRPr="00420136">
        <w:rPr>
          <w:rFonts w:cs="Arial"/>
        </w:rPr>
        <w:t>Postbus 1225</w:t>
      </w:r>
      <w:r w:rsidRPr="00420136">
        <w:rPr>
          <w:rFonts w:cs="Arial"/>
        </w:rPr>
        <w:tab/>
      </w:r>
      <w:r w:rsidRPr="00420136">
        <w:rPr>
          <w:rFonts w:cs="Arial"/>
        </w:rPr>
        <w:tab/>
      </w:r>
      <w:r w:rsidRPr="00420136">
        <w:rPr>
          <w:rFonts w:cs="Arial"/>
        </w:rPr>
        <w:tab/>
      </w:r>
      <w:r w:rsidRPr="00420136">
        <w:rPr>
          <w:rFonts w:cs="Arial"/>
        </w:rPr>
        <w:tab/>
      </w:r>
      <w:r w:rsidRPr="00420136">
        <w:rPr>
          <w:rFonts w:cs="Arial"/>
        </w:rPr>
        <w:tab/>
      </w:r>
      <w:r w:rsidRPr="00420136">
        <w:rPr>
          <w:rFonts w:cs="Arial"/>
        </w:rPr>
        <w:tab/>
      </w:r>
      <w:r w:rsidRPr="00420136">
        <w:rPr>
          <w:rFonts w:cs="Arial"/>
        </w:rPr>
        <w:tab/>
      </w:r>
      <w:r w:rsidRPr="00420136">
        <w:rPr>
          <w:rFonts w:cs="Arial"/>
        </w:rPr>
        <w:tab/>
      </w:r>
    </w:p>
    <w:p w14:paraId="6A170041" w14:textId="77777777" w:rsidR="00FF5F07" w:rsidRPr="00420136" w:rsidRDefault="4D7F87E0" w:rsidP="4D7F87E0">
      <w:pPr>
        <w:pStyle w:val="Koptekst"/>
        <w:spacing w:line="360" w:lineRule="auto"/>
        <w:rPr>
          <w:rFonts w:cs="Arial"/>
          <w:color w:val="0000FF"/>
        </w:rPr>
      </w:pPr>
      <w:r w:rsidRPr="4D7F87E0">
        <w:rPr>
          <w:rFonts w:cs="Arial"/>
        </w:rPr>
        <w:t xml:space="preserve">9701 BE Groningen         </w:t>
      </w:r>
    </w:p>
    <w:p w14:paraId="2521D980" w14:textId="77777777" w:rsidR="00FF5F07" w:rsidRPr="00CB6007" w:rsidRDefault="4D7F87E0" w:rsidP="4D7F87E0">
      <w:pPr>
        <w:spacing w:line="360" w:lineRule="auto"/>
        <w:rPr>
          <w:rFonts w:cs="Arial"/>
          <w:color w:val="FF0000"/>
        </w:rPr>
      </w:pPr>
      <w:r w:rsidRPr="4D7F87E0">
        <w:rPr>
          <w:rFonts w:cs="Arial"/>
        </w:rPr>
        <w:t>De receptie van de school is bereikbaar op werkdagen van 8.00 tot 17.00 uur, tel: 050-3688300</w:t>
      </w:r>
    </w:p>
    <w:p w14:paraId="50291859" w14:textId="77777777" w:rsidR="002B5BB8" w:rsidRDefault="002B5BB8" w:rsidP="00663982">
      <w:pPr>
        <w:spacing w:line="360" w:lineRule="auto"/>
        <w:rPr>
          <w:rFonts w:cs="Arial"/>
        </w:rPr>
      </w:pPr>
    </w:p>
    <w:p w14:paraId="6927A995" w14:textId="6C48AB84" w:rsidR="00923C8A" w:rsidRPr="00420136" w:rsidRDefault="00923C8A" w:rsidP="4D7F87E0">
      <w:pPr>
        <w:spacing w:line="360" w:lineRule="auto"/>
        <w:rPr>
          <w:rFonts w:cs="Arial"/>
          <w:b/>
          <w:bCs/>
          <w:sz w:val="24"/>
          <w:szCs w:val="24"/>
        </w:rPr>
      </w:pPr>
      <w:r w:rsidRPr="4D7F87E0">
        <w:rPr>
          <w:rFonts w:cs="Arial"/>
        </w:rPr>
        <w:br w:type="page"/>
      </w:r>
      <w:r w:rsidR="4D7F87E0" w:rsidRPr="4D7F87E0">
        <w:rPr>
          <w:rFonts w:cs="Arial"/>
          <w:b/>
          <w:bCs/>
          <w:sz w:val="24"/>
          <w:szCs w:val="24"/>
        </w:rPr>
        <w:lastRenderedPageBreak/>
        <w:t>Werkveldbijeenkomsten</w:t>
      </w:r>
    </w:p>
    <w:p w14:paraId="471353DC" w14:textId="788E88E9" w:rsidR="00F26A43" w:rsidRDefault="4D7F87E0" w:rsidP="4D7F87E0">
      <w:pPr>
        <w:pStyle w:val="Voettekst"/>
        <w:tabs>
          <w:tab w:val="clear" w:pos="4320"/>
          <w:tab w:val="clear" w:pos="8640"/>
        </w:tabs>
        <w:spacing w:line="360" w:lineRule="auto"/>
        <w:rPr>
          <w:rFonts w:cs="Arial"/>
        </w:rPr>
      </w:pPr>
      <w:r w:rsidRPr="4D7F87E0">
        <w:rPr>
          <w:rFonts w:cs="Arial"/>
        </w:rPr>
        <w:t>Halfjaarlijks worden er werkveldbijeenkomsten georganiseerd voor de werkbegeleiders. Naast de ontmoeting en het netwerken hebben de bijeenkomsten het doel om een juiste afstemming tussen student, werkbegeleider en school te bereiken.</w:t>
      </w:r>
    </w:p>
    <w:p w14:paraId="0BC068FC" w14:textId="03C19746" w:rsidR="00923C8A" w:rsidRDefault="4D7F87E0" w:rsidP="4D7F87E0">
      <w:pPr>
        <w:pStyle w:val="Voettekst"/>
        <w:tabs>
          <w:tab w:val="clear" w:pos="4320"/>
          <w:tab w:val="clear" w:pos="8640"/>
        </w:tabs>
        <w:spacing w:line="360" w:lineRule="auto"/>
        <w:rPr>
          <w:rFonts w:cs="Arial"/>
        </w:rPr>
      </w:pPr>
      <w:r w:rsidRPr="4D7F87E0">
        <w:rPr>
          <w:rFonts w:cs="Arial"/>
        </w:rPr>
        <w:t>De bijeenkomsten</w:t>
      </w:r>
      <w:r w:rsidR="00B61205">
        <w:rPr>
          <w:rFonts w:cs="Arial"/>
        </w:rPr>
        <w:t xml:space="preserve"> voor MZ/SW</w:t>
      </w:r>
      <w:r w:rsidRPr="4D7F87E0">
        <w:rPr>
          <w:rFonts w:cs="Arial"/>
        </w:rPr>
        <w:t xml:space="preserve"> worden gehouden op </w:t>
      </w:r>
      <w:r w:rsidR="00B61205">
        <w:rPr>
          <w:rFonts w:cs="Arial"/>
          <w:b/>
          <w:bCs/>
        </w:rPr>
        <w:t>donderdag 12 december 2019</w:t>
      </w:r>
      <w:r w:rsidRPr="4D7F87E0">
        <w:rPr>
          <w:rFonts w:cs="Arial"/>
          <w:b/>
          <w:bCs/>
        </w:rPr>
        <w:t xml:space="preserve"> en op </w:t>
      </w:r>
      <w:r w:rsidR="00B61205">
        <w:rPr>
          <w:rFonts w:cs="Arial"/>
          <w:b/>
          <w:bCs/>
        </w:rPr>
        <w:t>donderdag 26 maart 2020</w:t>
      </w:r>
      <w:r w:rsidRPr="4D7F87E0">
        <w:rPr>
          <w:rFonts w:cs="Arial"/>
          <w:b/>
          <w:bCs/>
        </w:rPr>
        <w:t xml:space="preserve">. </w:t>
      </w:r>
      <w:r w:rsidRPr="4D7F87E0">
        <w:rPr>
          <w:rFonts w:cs="Arial"/>
        </w:rPr>
        <w:t>De invulling van de werkveldbijeenkomsten kunnen per opleiding verschillen.</w:t>
      </w:r>
    </w:p>
    <w:p w14:paraId="34D4FBB9" w14:textId="773A3EC7" w:rsidR="003D3E74" w:rsidRPr="003D3E74" w:rsidRDefault="003D3E74" w:rsidP="4D7F87E0">
      <w:pPr>
        <w:pStyle w:val="Voettekst"/>
        <w:tabs>
          <w:tab w:val="clear" w:pos="4320"/>
          <w:tab w:val="clear" w:pos="8640"/>
        </w:tabs>
        <w:spacing w:line="360" w:lineRule="auto"/>
        <w:rPr>
          <w:rFonts w:cs="Arial"/>
          <w:b/>
        </w:rPr>
      </w:pPr>
      <w:r>
        <w:rPr>
          <w:rFonts w:cs="Arial"/>
        </w:rPr>
        <w:t xml:space="preserve">De bijeenkomsten voor PW/OA worden gehouden op </w:t>
      </w:r>
      <w:r w:rsidRPr="003D3E74">
        <w:rPr>
          <w:rFonts w:cs="Arial"/>
          <w:b/>
        </w:rPr>
        <w:t>donderdag 3 oktober 2019 en op donderdag 12 maart 2020.</w:t>
      </w:r>
    </w:p>
    <w:p w14:paraId="49D98D8F" w14:textId="3C113EFA" w:rsidR="00F26A43" w:rsidRDefault="4D7F87E0" w:rsidP="4D7F87E0">
      <w:pPr>
        <w:spacing w:line="360" w:lineRule="auto"/>
        <w:rPr>
          <w:rFonts w:cs="Arial"/>
        </w:rPr>
      </w:pPr>
      <w:r w:rsidRPr="4D7F87E0">
        <w:rPr>
          <w:rFonts w:cs="Arial"/>
        </w:rPr>
        <w:t xml:space="preserve">Om je werkbegeleider uit te kunnen nodigen is het belangrijk dat je tijdig het mailadres van de </w:t>
      </w:r>
    </w:p>
    <w:p w14:paraId="479A9F2A" w14:textId="77777777" w:rsidR="007151ED" w:rsidRPr="00420136" w:rsidRDefault="4D7F87E0" w:rsidP="4D7F87E0">
      <w:pPr>
        <w:spacing w:line="360" w:lineRule="auto"/>
        <w:rPr>
          <w:rFonts w:cs="Arial"/>
          <w:b/>
          <w:bCs/>
        </w:rPr>
      </w:pPr>
      <w:r w:rsidRPr="4D7F87E0">
        <w:rPr>
          <w:rFonts w:cs="Arial"/>
        </w:rPr>
        <w:t xml:space="preserve">werkbegeleider aan de BPV docent doorgeeft. </w:t>
      </w:r>
    </w:p>
    <w:p w14:paraId="418EF5F9" w14:textId="77777777" w:rsidR="00ED364E" w:rsidRPr="00ED364E" w:rsidRDefault="00ED364E" w:rsidP="00ED364E">
      <w:pPr>
        <w:spacing w:after="200" w:line="276" w:lineRule="auto"/>
        <w:ind w:left="720"/>
        <w:contextualSpacing/>
        <w:rPr>
          <w:rFonts w:ascii="Calibri" w:eastAsia="Calibri" w:hAnsi="Calibri"/>
          <w:sz w:val="22"/>
          <w:szCs w:val="22"/>
          <w:lang w:eastAsia="en-US"/>
        </w:rPr>
      </w:pPr>
    </w:p>
    <w:p w14:paraId="1B889B35" w14:textId="77777777" w:rsidR="00B53F1F" w:rsidRDefault="00B53F1F" w:rsidP="00353C69">
      <w:pPr>
        <w:spacing w:line="360" w:lineRule="auto"/>
        <w:rPr>
          <w:rFonts w:cs="Arial"/>
          <w:b/>
        </w:rPr>
      </w:pPr>
    </w:p>
    <w:p w14:paraId="0734DF8C" w14:textId="77777777" w:rsidR="00A2440D" w:rsidRDefault="00A2440D" w:rsidP="00353C69">
      <w:pPr>
        <w:spacing w:line="360" w:lineRule="auto"/>
        <w:rPr>
          <w:rFonts w:cs="Arial"/>
          <w:b/>
        </w:rPr>
      </w:pPr>
    </w:p>
    <w:p w14:paraId="5B34FDE9" w14:textId="77777777" w:rsidR="00950517" w:rsidRDefault="00950517" w:rsidP="00353C69">
      <w:pPr>
        <w:spacing w:line="360" w:lineRule="auto"/>
        <w:rPr>
          <w:rFonts w:cs="Arial"/>
          <w:b/>
        </w:rPr>
      </w:pPr>
    </w:p>
    <w:p w14:paraId="046D4186" w14:textId="77777777" w:rsidR="00950517" w:rsidRDefault="00950517" w:rsidP="00353C69">
      <w:pPr>
        <w:spacing w:line="360" w:lineRule="auto"/>
        <w:rPr>
          <w:rFonts w:cs="Arial"/>
          <w:b/>
        </w:rPr>
      </w:pPr>
    </w:p>
    <w:p w14:paraId="0D4D0DAE" w14:textId="77777777" w:rsidR="00950517" w:rsidRDefault="00950517" w:rsidP="00353C69">
      <w:pPr>
        <w:spacing w:line="360" w:lineRule="auto"/>
        <w:rPr>
          <w:rFonts w:cs="Arial"/>
          <w:b/>
        </w:rPr>
      </w:pPr>
    </w:p>
    <w:p w14:paraId="33CDC257" w14:textId="77777777" w:rsidR="00950517" w:rsidRDefault="00950517" w:rsidP="00353C69">
      <w:pPr>
        <w:spacing w:line="360" w:lineRule="auto"/>
        <w:rPr>
          <w:rFonts w:cs="Arial"/>
          <w:b/>
        </w:rPr>
      </w:pPr>
    </w:p>
    <w:p w14:paraId="571C6BDC" w14:textId="77777777" w:rsidR="00C52F1C" w:rsidRPr="00C52F1C" w:rsidRDefault="00C52F1C" w:rsidP="004C05D2">
      <w:r>
        <w:rPr>
          <w:rFonts w:cs="Arial"/>
        </w:rPr>
        <w:br w:type="page"/>
      </w:r>
    </w:p>
    <w:p w14:paraId="0876E964" w14:textId="77777777" w:rsidR="006B2D95" w:rsidRPr="00ED364E" w:rsidRDefault="4D7F87E0" w:rsidP="4D7F87E0">
      <w:pPr>
        <w:pStyle w:val="Kop9"/>
        <w:spacing w:line="360" w:lineRule="auto"/>
        <w:rPr>
          <w:rFonts w:cs="Arial"/>
          <w:sz w:val="32"/>
          <w:szCs w:val="32"/>
        </w:rPr>
      </w:pPr>
      <w:r w:rsidRPr="4D7F87E0">
        <w:rPr>
          <w:rFonts w:cs="Arial"/>
          <w:sz w:val="32"/>
          <w:szCs w:val="32"/>
        </w:rPr>
        <w:lastRenderedPageBreak/>
        <w:t>BPV: Zo werkt ‘t</w:t>
      </w:r>
    </w:p>
    <w:p w14:paraId="618D6417" w14:textId="2B4F4F54" w:rsidR="00C52F1C" w:rsidRPr="00035ED1" w:rsidRDefault="4D7F87E0" w:rsidP="4D7F87E0">
      <w:pPr>
        <w:pStyle w:val="xl28"/>
        <w:spacing w:before="0" w:beforeAutospacing="0" w:after="0" w:afterAutospacing="0" w:line="360" w:lineRule="auto"/>
        <w:textAlignment w:val="auto"/>
        <w:rPr>
          <w:rFonts w:eastAsia="Times New Roman"/>
          <w:sz w:val="24"/>
          <w:szCs w:val="24"/>
        </w:rPr>
      </w:pPr>
      <w:r w:rsidRPr="4D7F87E0">
        <w:rPr>
          <w:rFonts w:eastAsia="Times New Roman"/>
          <w:sz w:val="24"/>
          <w:szCs w:val="24"/>
        </w:rPr>
        <w:t xml:space="preserve">BPV-Overeenkomst (BPV-O) of Praktijkovereenkomst (POK) </w:t>
      </w:r>
    </w:p>
    <w:p w14:paraId="2F407BD5" w14:textId="66589E7B" w:rsidR="00C52F1C" w:rsidRPr="00420136" w:rsidRDefault="4D7F87E0" w:rsidP="4D7F87E0">
      <w:pPr>
        <w:spacing w:line="360" w:lineRule="auto"/>
        <w:rPr>
          <w:rFonts w:cs="Arial"/>
        </w:rPr>
      </w:pPr>
      <w:r w:rsidRPr="4D7F87E0">
        <w:rPr>
          <w:rFonts w:cs="Arial"/>
        </w:rPr>
        <w:t xml:space="preserve">Met het tekenen van de </w:t>
      </w:r>
      <w:r w:rsidR="00EF2B12">
        <w:rPr>
          <w:rFonts w:cs="Arial"/>
        </w:rPr>
        <w:t>BPV-O</w:t>
      </w:r>
      <w:r w:rsidRPr="4D7F87E0">
        <w:rPr>
          <w:rFonts w:cs="Arial"/>
        </w:rPr>
        <w:t xml:space="preserve"> gaan de drie partijen, jij, de BPV-plaats en Noorderpoort een schriftelijke overeenkomst aan. In de </w:t>
      </w:r>
      <w:r w:rsidR="00EF2B12">
        <w:rPr>
          <w:rFonts w:cs="Arial"/>
        </w:rPr>
        <w:t>BPV-O</w:t>
      </w:r>
      <w:r w:rsidRPr="4D7F87E0">
        <w:rPr>
          <w:rFonts w:cs="Arial"/>
        </w:rPr>
        <w:t xml:space="preserve"> worden de wederzijdse rechten en verplichtingen en de daarover gemaakte afspraken vastgelegd.</w:t>
      </w:r>
    </w:p>
    <w:p w14:paraId="7B89E849" w14:textId="79CDA13C" w:rsidR="00C52F1C" w:rsidRPr="00306487" w:rsidRDefault="4D7F87E0" w:rsidP="4D7F87E0">
      <w:pPr>
        <w:spacing w:after="160" w:line="360" w:lineRule="auto"/>
        <w:rPr>
          <w:rFonts w:cs="Arial"/>
        </w:rPr>
      </w:pPr>
      <w:r w:rsidRPr="4D7F87E0">
        <w:rPr>
          <w:rFonts w:cs="Arial"/>
        </w:rPr>
        <w:t xml:space="preserve">Ieder is van tevoren goed op de hoogte van de inhoud van de </w:t>
      </w:r>
      <w:r w:rsidR="00EF2B12">
        <w:rPr>
          <w:rFonts w:cs="Arial"/>
        </w:rPr>
        <w:t>BPV-O</w:t>
      </w:r>
      <w:r w:rsidRPr="4D7F87E0">
        <w:rPr>
          <w:rFonts w:cs="Arial"/>
        </w:rPr>
        <w:t xml:space="preserve">. Door de handtekeningen te plaatsen verplichten de drie partijen zich tot het nakomen van de gemaakte afspraken en er naar te handelen. </w:t>
      </w:r>
    </w:p>
    <w:p w14:paraId="36223808" w14:textId="166B25D1" w:rsidR="00C52F1C" w:rsidRPr="00035ED1" w:rsidRDefault="4D7F87E0" w:rsidP="4D7F87E0">
      <w:pPr>
        <w:spacing w:line="360" w:lineRule="auto"/>
        <w:rPr>
          <w:rFonts w:cs="Arial"/>
          <w:b/>
          <w:bCs/>
          <w:sz w:val="24"/>
          <w:szCs w:val="24"/>
        </w:rPr>
      </w:pPr>
      <w:r w:rsidRPr="4D7F87E0">
        <w:rPr>
          <w:rFonts w:cs="Arial"/>
          <w:b/>
          <w:bCs/>
          <w:sz w:val="24"/>
          <w:szCs w:val="24"/>
        </w:rPr>
        <w:t>Het aanvragen van de BPV - O</w:t>
      </w:r>
    </w:p>
    <w:p w14:paraId="5B198DC3" w14:textId="5BEE5912" w:rsidR="4D7F87E0" w:rsidRDefault="4D7F87E0" w:rsidP="4D7F87E0">
      <w:pPr>
        <w:spacing w:line="360" w:lineRule="auto"/>
        <w:rPr>
          <w:rFonts w:cs="Arial"/>
        </w:rPr>
      </w:pPr>
      <w:r w:rsidRPr="4D7F87E0">
        <w:rPr>
          <w:rFonts w:eastAsia="Calibri" w:cs="Arial"/>
          <w:lang w:eastAsia="en-US"/>
        </w:rPr>
        <w:t xml:space="preserve">Voor je start met de BPV heb je een geldige BPV-O nodig. Jij, de opleiding en het leerbedrijf hebben ieder een belangrijke rol in het proces. Dit proces neemt enige tijd in beslag, het is belangrijk om je aanvraag ruim voor de start van de BPV te doen. </w:t>
      </w:r>
      <w:r w:rsidRPr="4D7F87E0">
        <w:rPr>
          <w:rFonts w:cs="Arial"/>
        </w:rPr>
        <w:t xml:space="preserve">Het aanvragen van de BPV-O gebeurt </w:t>
      </w:r>
      <w:r w:rsidR="00B61205">
        <w:rPr>
          <w:rFonts w:cs="Arial"/>
        </w:rPr>
        <w:t xml:space="preserve">via Onstage, die je kunt vinden in de Noorderportal. </w:t>
      </w:r>
      <w:r w:rsidR="00442B6F">
        <w:rPr>
          <w:rFonts w:cs="Arial"/>
        </w:rPr>
        <w:t>Volg hiervoor de volgende stappen:</w:t>
      </w:r>
    </w:p>
    <w:p w14:paraId="5FEC370F" w14:textId="72C0F403" w:rsidR="00442B6F" w:rsidRPr="00442B6F" w:rsidRDefault="00442B6F" w:rsidP="00442B6F">
      <w:pPr>
        <w:pStyle w:val="Geenafstand"/>
        <w:rPr>
          <w:rFonts w:ascii="Arial" w:hAnsi="Arial" w:cs="Arial"/>
          <w:sz w:val="20"/>
          <w:szCs w:val="20"/>
        </w:rPr>
      </w:pPr>
      <w:r w:rsidRPr="00442B6F">
        <w:rPr>
          <w:rFonts w:ascii="Arial" w:hAnsi="Arial" w:cs="Arial"/>
          <w:sz w:val="20"/>
          <w:szCs w:val="20"/>
        </w:rPr>
        <w:t xml:space="preserve">1. Open de Noorderportal  </w:t>
      </w:r>
    </w:p>
    <w:p w14:paraId="0409163E" w14:textId="6F644E2E" w:rsidR="00442B6F" w:rsidRPr="00442B6F" w:rsidRDefault="00442B6F" w:rsidP="00442B6F">
      <w:pPr>
        <w:pStyle w:val="Geenafstand"/>
        <w:rPr>
          <w:rFonts w:ascii="Arial" w:hAnsi="Arial" w:cs="Arial"/>
          <w:sz w:val="20"/>
          <w:szCs w:val="20"/>
        </w:rPr>
      </w:pPr>
      <w:r w:rsidRPr="00442B6F">
        <w:rPr>
          <w:rFonts w:ascii="Arial" w:hAnsi="Arial" w:cs="Arial"/>
          <w:sz w:val="20"/>
          <w:szCs w:val="20"/>
        </w:rPr>
        <w:t>2. Klik het tegeltje Onstage aan</w:t>
      </w:r>
    </w:p>
    <w:p w14:paraId="7D4CDE21" w14:textId="13320B51" w:rsidR="00442B6F" w:rsidRPr="00442B6F" w:rsidRDefault="00442B6F" w:rsidP="00442B6F">
      <w:pPr>
        <w:pStyle w:val="Geenafstand"/>
        <w:rPr>
          <w:rFonts w:ascii="Arial" w:hAnsi="Arial" w:cs="Arial"/>
          <w:sz w:val="20"/>
          <w:szCs w:val="20"/>
        </w:rPr>
      </w:pPr>
      <w:r w:rsidRPr="00442B6F">
        <w:rPr>
          <w:rFonts w:ascii="Arial" w:hAnsi="Arial" w:cs="Arial"/>
          <w:sz w:val="20"/>
          <w:szCs w:val="20"/>
        </w:rPr>
        <w:t xml:space="preserve">3. Inloggen </w:t>
      </w:r>
    </w:p>
    <w:p w14:paraId="08F29665" w14:textId="0DD8A247" w:rsidR="00442B6F" w:rsidRPr="00442B6F" w:rsidRDefault="00442B6F" w:rsidP="00442B6F">
      <w:pPr>
        <w:pStyle w:val="Geenafstand"/>
        <w:rPr>
          <w:rFonts w:ascii="Arial" w:hAnsi="Arial" w:cs="Arial"/>
          <w:sz w:val="20"/>
          <w:szCs w:val="20"/>
        </w:rPr>
      </w:pPr>
      <w:r>
        <w:rPr>
          <w:rFonts w:ascii="Arial" w:hAnsi="Arial" w:cs="Arial"/>
          <w:sz w:val="20"/>
          <w:szCs w:val="20"/>
        </w:rPr>
        <w:t>4</w:t>
      </w:r>
      <w:r w:rsidRPr="00442B6F">
        <w:rPr>
          <w:rFonts w:ascii="Arial" w:hAnsi="Arial" w:cs="Arial"/>
          <w:sz w:val="20"/>
          <w:szCs w:val="20"/>
        </w:rPr>
        <w:t xml:space="preserve">. Volg de instructies op </w:t>
      </w:r>
    </w:p>
    <w:p w14:paraId="5D8064A6" w14:textId="5449EFA3" w:rsidR="00442B6F" w:rsidRPr="00442B6F" w:rsidRDefault="00442B6F" w:rsidP="00442B6F">
      <w:pPr>
        <w:pStyle w:val="Geenafstand"/>
        <w:rPr>
          <w:rFonts w:ascii="Arial" w:hAnsi="Arial" w:cs="Arial"/>
          <w:sz w:val="20"/>
          <w:szCs w:val="20"/>
        </w:rPr>
      </w:pPr>
      <w:r>
        <w:rPr>
          <w:rFonts w:ascii="Arial" w:hAnsi="Arial" w:cs="Arial"/>
          <w:sz w:val="20"/>
          <w:szCs w:val="20"/>
        </w:rPr>
        <w:t>5</w:t>
      </w:r>
      <w:r w:rsidRPr="00442B6F">
        <w:rPr>
          <w:rFonts w:ascii="Arial" w:hAnsi="Arial" w:cs="Arial"/>
          <w:sz w:val="20"/>
          <w:szCs w:val="20"/>
        </w:rPr>
        <w:t xml:space="preserve">. SLB’er koppelen </w:t>
      </w:r>
    </w:p>
    <w:p w14:paraId="21A22AD8" w14:textId="287AE536" w:rsidR="00442B6F" w:rsidRPr="00442B6F" w:rsidRDefault="00442B6F" w:rsidP="00442B6F">
      <w:pPr>
        <w:pStyle w:val="Geenafstand"/>
        <w:rPr>
          <w:rFonts w:ascii="Arial" w:hAnsi="Arial" w:cs="Arial"/>
          <w:sz w:val="20"/>
          <w:szCs w:val="20"/>
        </w:rPr>
      </w:pPr>
      <w:r>
        <w:rPr>
          <w:rFonts w:ascii="Arial" w:hAnsi="Arial" w:cs="Arial"/>
          <w:sz w:val="20"/>
          <w:szCs w:val="20"/>
        </w:rPr>
        <w:t>6</w:t>
      </w:r>
      <w:r w:rsidRPr="00442B6F">
        <w:rPr>
          <w:rFonts w:ascii="Arial" w:hAnsi="Arial" w:cs="Arial"/>
          <w:sz w:val="20"/>
          <w:szCs w:val="20"/>
        </w:rPr>
        <w:t xml:space="preserve">. BPV docent koppelen </w:t>
      </w:r>
    </w:p>
    <w:p w14:paraId="65526194" w14:textId="02A06134" w:rsidR="00442B6F" w:rsidRPr="00442B6F" w:rsidRDefault="00442B6F" w:rsidP="00442B6F">
      <w:pPr>
        <w:pStyle w:val="Geenafstand"/>
        <w:rPr>
          <w:rFonts w:ascii="Arial" w:hAnsi="Arial" w:cs="Arial"/>
          <w:sz w:val="20"/>
          <w:szCs w:val="20"/>
        </w:rPr>
      </w:pPr>
      <w:r>
        <w:rPr>
          <w:rFonts w:ascii="Arial" w:hAnsi="Arial" w:cs="Arial"/>
          <w:sz w:val="20"/>
          <w:szCs w:val="20"/>
        </w:rPr>
        <w:t>7</w:t>
      </w:r>
      <w:r w:rsidRPr="00442B6F">
        <w:rPr>
          <w:rFonts w:ascii="Arial" w:hAnsi="Arial" w:cs="Arial"/>
          <w:sz w:val="20"/>
          <w:szCs w:val="20"/>
        </w:rPr>
        <w:t xml:space="preserve">. Afronden  </w:t>
      </w:r>
    </w:p>
    <w:p w14:paraId="2476650D" w14:textId="1314862F" w:rsidR="00442B6F" w:rsidRPr="00442B6F" w:rsidRDefault="00442B6F" w:rsidP="00442B6F">
      <w:pPr>
        <w:pStyle w:val="Geenafstand"/>
        <w:rPr>
          <w:rFonts w:ascii="Arial" w:hAnsi="Arial" w:cs="Arial"/>
          <w:sz w:val="20"/>
          <w:szCs w:val="20"/>
        </w:rPr>
      </w:pPr>
      <w:r>
        <w:rPr>
          <w:rFonts w:ascii="Arial" w:hAnsi="Arial" w:cs="Arial"/>
          <w:sz w:val="20"/>
          <w:szCs w:val="20"/>
        </w:rPr>
        <w:t>8</w:t>
      </w:r>
      <w:r w:rsidRPr="00442B6F">
        <w:rPr>
          <w:rFonts w:ascii="Arial" w:hAnsi="Arial" w:cs="Arial"/>
          <w:sz w:val="20"/>
          <w:szCs w:val="20"/>
        </w:rPr>
        <w:t xml:space="preserve">. Naar vacaturemarkt </w:t>
      </w:r>
    </w:p>
    <w:p w14:paraId="6D0F67FB" w14:textId="16478D83" w:rsidR="00442B6F" w:rsidRPr="00442B6F" w:rsidRDefault="00442B6F" w:rsidP="00442B6F">
      <w:pPr>
        <w:pStyle w:val="Geenafstand"/>
        <w:rPr>
          <w:rFonts w:ascii="Arial" w:hAnsi="Arial" w:cs="Arial"/>
          <w:sz w:val="20"/>
          <w:szCs w:val="20"/>
        </w:rPr>
      </w:pPr>
      <w:r>
        <w:rPr>
          <w:rFonts w:ascii="Arial" w:hAnsi="Arial" w:cs="Arial"/>
          <w:sz w:val="20"/>
          <w:szCs w:val="20"/>
        </w:rPr>
        <w:t>9</w:t>
      </w:r>
      <w:r w:rsidRPr="00442B6F">
        <w:rPr>
          <w:rFonts w:ascii="Arial" w:hAnsi="Arial" w:cs="Arial"/>
          <w:sz w:val="20"/>
          <w:szCs w:val="20"/>
        </w:rPr>
        <w:t xml:space="preserve">. Zoeken in stagemarkt </w:t>
      </w:r>
    </w:p>
    <w:p w14:paraId="0314F43C" w14:textId="5BF679F1" w:rsidR="00442B6F" w:rsidRPr="00442B6F" w:rsidRDefault="00442B6F" w:rsidP="00442B6F">
      <w:pPr>
        <w:pStyle w:val="Geenafstand"/>
        <w:rPr>
          <w:rFonts w:ascii="Arial" w:hAnsi="Arial" w:cs="Arial"/>
          <w:sz w:val="20"/>
          <w:szCs w:val="20"/>
        </w:rPr>
      </w:pPr>
      <w:r>
        <w:rPr>
          <w:rFonts w:ascii="Arial" w:hAnsi="Arial" w:cs="Arial"/>
          <w:sz w:val="20"/>
          <w:szCs w:val="20"/>
        </w:rPr>
        <w:t>10</w:t>
      </w:r>
      <w:r w:rsidRPr="00442B6F">
        <w:rPr>
          <w:rFonts w:ascii="Arial" w:hAnsi="Arial" w:cs="Arial"/>
          <w:sz w:val="20"/>
          <w:szCs w:val="20"/>
        </w:rPr>
        <w:t xml:space="preserve">. Zoek je stage plek. Controleer de juiste gegevens.(bv Cosis  heeft meerdere adressen)  </w:t>
      </w:r>
    </w:p>
    <w:p w14:paraId="55EA5293" w14:textId="1F019577" w:rsidR="00442B6F" w:rsidRPr="00442B6F" w:rsidRDefault="00442B6F" w:rsidP="00442B6F">
      <w:pPr>
        <w:pStyle w:val="Geenafstand"/>
        <w:rPr>
          <w:rFonts w:ascii="Arial" w:hAnsi="Arial" w:cs="Arial"/>
          <w:sz w:val="20"/>
          <w:szCs w:val="20"/>
        </w:rPr>
      </w:pPr>
      <w:r>
        <w:rPr>
          <w:rFonts w:ascii="Arial" w:hAnsi="Arial" w:cs="Arial"/>
          <w:sz w:val="20"/>
          <w:szCs w:val="20"/>
        </w:rPr>
        <w:t>11</w:t>
      </w:r>
      <w:r w:rsidRPr="00442B6F">
        <w:rPr>
          <w:rFonts w:ascii="Arial" w:hAnsi="Arial" w:cs="Arial"/>
          <w:sz w:val="20"/>
          <w:szCs w:val="20"/>
        </w:rPr>
        <w:t xml:space="preserve">. Klink op het juiste stage bedrijf en toevoegen aan dossier en selecteer reservering. </w:t>
      </w:r>
    </w:p>
    <w:p w14:paraId="196EB4C3" w14:textId="0FE2F2D2" w:rsidR="00442B6F" w:rsidRPr="00442B6F" w:rsidRDefault="00442B6F" w:rsidP="00442B6F">
      <w:pPr>
        <w:pStyle w:val="Geenafstand"/>
        <w:rPr>
          <w:rFonts w:ascii="Arial" w:hAnsi="Arial" w:cs="Arial"/>
          <w:sz w:val="20"/>
          <w:szCs w:val="20"/>
        </w:rPr>
      </w:pPr>
      <w:r>
        <w:rPr>
          <w:rFonts w:ascii="Arial" w:hAnsi="Arial" w:cs="Arial"/>
          <w:sz w:val="20"/>
          <w:szCs w:val="20"/>
        </w:rPr>
        <w:t>12</w:t>
      </w:r>
      <w:r w:rsidRPr="00442B6F">
        <w:rPr>
          <w:rFonts w:ascii="Arial" w:hAnsi="Arial" w:cs="Arial"/>
          <w:sz w:val="20"/>
          <w:szCs w:val="20"/>
        </w:rPr>
        <w:t xml:space="preserve">. Toevoegen aan dossier. </w:t>
      </w:r>
    </w:p>
    <w:p w14:paraId="471961C6" w14:textId="05ED795D" w:rsidR="00442B6F" w:rsidRPr="00442B6F" w:rsidRDefault="00442B6F" w:rsidP="00442B6F">
      <w:pPr>
        <w:pStyle w:val="Geenafstand"/>
        <w:rPr>
          <w:rFonts w:ascii="Arial" w:hAnsi="Arial" w:cs="Arial"/>
          <w:sz w:val="20"/>
          <w:szCs w:val="20"/>
        </w:rPr>
      </w:pPr>
      <w:r>
        <w:rPr>
          <w:rFonts w:ascii="Arial" w:hAnsi="Arial" w:cs="Arial"/>
          <w:sz w:val="20"/>
          <w:szCs w:val="20"/>
        </w:rPr>
        <w:t>13</w:t>
      </w:r>
      <w:r w:rsidRPr="00442B6F">
        <w:rPr>
          <w:rFonts w:ascii="Arial" w:hAnsi="Arial" w:cs="Arial"/>
          <w:sz w:val="20"/>
          <w:szCs w:val="20"/>
        </w:rPr>
        <w:t xml:space="preserve">. Klink op afronden.  </w:t>
      </w:r>
    </w:p>
    <w:p w14:paraId="33C8C6F7" w14:textId="07D95D4A" w:rsidR="00442B6F" w:rsidRPr="00442B6F" w:rsidRDefault="00442B6F" w:rsidP="00442B6F">
      <w:pPr>
        <w:pStyle w:val="Geenafstand"/>
        <w:rPr>
          <w:rFonts w:ascii="Arial" w:hAnsi="Arial" w:cs="Arial"/>
          <w:sz w:val="20"/>
          <w:szCs w:val="20"/>
        </w:rPr>
      </w:pPr>
      <w:r>
        <w:rPr>
          <w:rFonts w:ascii="Arial" w:hAnsi="Arial" w:cs="Arial"/>
          <w:sz w:val="20"/>
          <w:szCs w:val="20"/>
        </w:rPr>
        <w:t>14</w:t>
      </w:r>
      <w:r w:rsidRPr="00442B6F">
        <w:rPr>
          <w:rFonts w:ascii="Arial" w:hAnsi="Arial" w:cs="Arial"/>
          <w:sz w:val="20"/>
          <w:szCs w:val="20"/>
        </w:rPr>
        <w:t>. BPV-O aanvragen</w:t>
      </w:r>
    </w:p>
    <w:p w14:paraId="7FF3072C" w14:textId="77777777" w:rsidR="00442B6F" w:rsidRDefault="00442B6F" w:rsidP="4D7F87E0">
      <w:pPr>
        <w:spacing w:line="360" w:lineRule="auto"/>
        <w:rPr>
          <w:rFonts w:cs="Arial"/>
        </w:rPr>
      </w:pPr>
    </w:p>
    <w:p w14:paraId="52197705" w14:textId="1B631244" w:rsidR="00C52F1C" w:rsidRPr="00E812C6" w:rsidRDefault="4D7F87E0" w:rsidP="4D7F87E0">
      <w:pPr>
        <w:spacing w:line="360" w:lineRule="auto"/>
        <w:rPr>
          <w:rFonts w:cs="Arial"/>
        </w:rPr>
      </w:pPr>
      <w:r w:rsidRPr="4D7F87E0">
        <w:rPr>
          <w:rFonts w:cs="Arial"/>
        </w:rPr>
        <w:t xml:space="preserve">Let op: </w:t>
      </w:r>
      <w:r w:rsidRPr="4D7F87E0">
        <w:rPr>
          <w:rFonts w:cs="Arial"/>
          <w:b/>
          <w:bCs/>
        </w:rPr>
        <w:t>Geen BPV-O = geen BPV</w:t>
      </w:r>
      <w:r w:rsidRPr="4D7F87E0">
        <w:rPr>
          <w:rFonts w:cs="Arial"/>
        </w:rPr>
        <w:t>.</w:t>
      </w:r>
      <w:r w:rsidRPr="4D7F87E0">
        <w:rPr>
          <w:rFonts w:cs="Arial"/>
          <w:sz w:val="28"/>
          <w:szCs w:val="28"/>
        </w:rPr>
        <w:t xml:space="preserve"> </w:t>
      </w:r>
      <w:r w:rsidRPr="4D7F87E0">
        <w:rPr>
          <w:rFonts w:cs="Arial"/>
        </w:rPr>
        <w:t xml:space="preserve">Leerbedrijven kunnen je weigeren als je je BPV-O niet op tijd hebt geregeld. </w:t>
      </w:r>
    </w:p>
    <w:p w14:paraId="117D1B6A" w14:textId="77777777" w:rsidR="00C52F1C" w:rsidRPr="00035ED1" w:rsidRDefault="00C52F1C" w:rsidP="00C52F1C">
      <w:pPr>
        <w:spacing w:line="360" w:lineRule="auto"/>
        <w:rPr>
          <w:rFonts w:cs="Arial"/>
          <w:sz w:val="24"/>
          <w:szCs w:val="24"/>
        </w:rPr>
      </w:pPr>
    </w:p>
    <w:p w14:paraId="2DA9F623" w14:textId="77777777" w:rsidR="00453FE3" w:rsidRPr="00035ED1" w:rsidRDefault="4D7F87E0" w:rsidP="4D7F87E0">
      <w:pPr>
        <w:spacing w:line="360" w:lineRule="auto"/>
        <w:rPr>
          <w:rFonts w:cs="Arial"/>
          <w:b/>
          <w:bCs/>
          <w:sz w:val="24"/>
          <w:szCs w:val="24"/>
        </w:rPr>
      </w:pPr>
      <w:r w:rsidRPr="4D7F87E0">
        <w:rPr>
          <w:rFonts w:cs="Arial"/>
          <w:b/>
          <w:bCs/>
          <w:sz w:val="24"/>
          <w:szCs w:val="24"/>
        </w:rPr>
        <w:t>Keuzedelen</w:t>
      </w:r>
    </w:p>
    <w:p w14:paraId="18FCF109" w14:textId="77777777" w:rsidR="00453FE3" w:rsidRDefault="4D7F87E0" w:rsidP="00453FE3">
      <w:pPr>
        <w:spacing w:line="360" w:lineRule="auto"/>
      </w:pPr>
      <w:r>
        <w:t>Keuzedelen zijn een verplicht onderdeel van de opleiding en zijn gericht op verdieping, verbreding of doorstroom.</w:t>
      </w:r>
    </w:p>
    <w:p w14:paraId="05B19C1E" w14:textId="77777777" w:rsidR="00453FE3" w:rsidRDefault="4D7F87E0" w:rsidP="00453FE3">
      <w:pPr>
        <w:spacing w:line="360" w:lineRule="auto"/>
      </w:pPr>
      <w:r>
        <w:t xml:space="preserve">Keuzedelen worden deels op school en deels in de praktijk uitgevoerd en geëxamineerd. Studenten hoeven nog  geen voldoende te halen om hun diploma te krijgen. </w:t>
      </w:r>
    </w:p>
    <w:p w14:paraId="05C08F75" w14:textId="77777777" w:rsidR="00C52F1C" w:rsidRPr="00C52F1C" w:rsidRDefault="00C52F1C">
      <w:pPr>
        <w:spacing w:line="360" w:lineRule="auto"/>
        <w:rPr>
          <w:rFonts w:cs="Arial"/>
          <w:b/>
        </w:rPr>
      </w:pPr>
    </w:p>
    <w:p w14:paraId="48063B01" w14:textId="3ADCA23C" w:rsidR="0064395D" w:rsidRDefault="4D7F87E0" w:rsidP="4D7F87E0">
      <w:pPr>
        <w:spacing w:line="360" w:lineRule="auto"/>
        <w:rPr>
          <w:rFonts w:cs="Arial"/>
          <w:b/>
          <w:bCs/>
          <w:sz w:val="24"/>
          <w:szCs w:val="24"/>
        </w:rPr>
      </w:pPr>
      <w:r w:rsidRPr="4D7F87E0">
        <w:rPr>
          <w:rFonts w:cs="Arial"/>
          <w:b/>
          <w:bCs/>
          <w:sz w:val="24"/>
          <w:szCs w:val="24"/>
        </w:rPr>
        <w:t>Buitenland BPV</w:t>
      </w:r>
    </w:p>
    <w:p w14:paraId="7F982AD3" w14:textId="511C6ABB" w:rsidR="0064395D" w:rsidRPr="001072FC" w:rsidRDefault="4D7F87E0" w:rsidP="4D7F87E0">
      <w:pPr>
        <w:spacing w:line="360" w:lineRule="auto"/>
        <w:rPr>
          <w:rFonts w:cs="Arial"/>
        </w:rPr>
      </w:pPr>
      <w:r w:rsidRPr="4D7F87E0">
        <w:rPr>
          <w:rFonts w:cs="Arial"/>
        </w:rPr>
        <w:t>In de tweede helft van leerjaar twee bestaat de mogelijkheid om je BPV in het buitenland uit te voeren. Internationale ervaring is een mooie plus op je opleiding.</w:t>
      </w:r>
      <w:r w:rsidR="00EF2B12">
        <w:rPr>
          <w:rFonts w:cs="Arial"/>
        </w:rPr>
        <w:t xml:space="preserve"> Voor meer informatie over een BPV in het buitenland kun je navraag doen bij je SLB-er. </w:t>
      </w:r>
      <w:r w:rsidR="003D3E74">
        <w:rPr>
          <w:rFonts w:cs="Arial"/>
        </w:rPr>
        <w:t>In de wiki van jouw opleiding vind je meer informatie en procedures over buitenland BPV.</w:t>
      </w:r>
    </w:p>
    <w:p w14:paraId="06BA11EE" w14:textId="77777777" w:rsidR="00A033D1" w:rsidRDefault="00A033D1" w:rsidP="00155519">
      <w:pPr>
        <w:spacing w:line="360" w:lineRule="auto"/>
        <w:rPr>
          <w:b/>
          <w:bCs/>
          <w:sz w:val="24"/>
          <w:szCs w:val="24"/>
        </w:rPr>
      </w:pPr>
    </w:p>
    <w:p w14:paraId="2F43A3F0" w14:textId="77777777" w:rsidR="00C85F36" w:rsidRDefault="00C85F36" w:rsidP="00155519">
      <w:pPr>
        <w:spacing w:line="360" w:lineRule="auto"/>
        <w:rPr>
          <w:b/>
          <w:bCs/>
          <w:sz w:val="24"/>
          <w:szCs w:val="24"/>
        </w:rPr>
      </w:pPr>
    </w:p>
    <w:p w14:paraId="164A6137" w14:textId="77777777" w:rsidR="00C85F36" w:rsidRDefault="00C85F36" w:rsidP="00155519">
      <w:pPr>
        <w:spacing w:line="360" w:lineRule="auto"/>
        <w:rPr>
          <w:b/>
          <w:bCs/>
          <w:sz w:val="24"/>
          <w:szCs w:val="24"/>
        </w:rPr>
      </w:pPr>
    </w:p>
    <w:p w14:paraId="03AAA49C" w14:textId="7F067C4C" w:rsidR="00EF2B12" w:rsidRDefault="00EF2B12">
      <w:pPr>
        <w:rPr>
          <w:rFonts w:cs="Arial"/>
          <w:b/>
          <w:bCs/>
          <w:sz w:val="32"/>
          <w:szCs w:val="32"/>
        </w:rPr>
      </w:pPr>
    </w:p>
    <w:p w14:paraId="28D91B00" w14:textId="6D62D5A2" w:rsidR="004D6417" w:rsidRPr="0089629D" w:rsidRDefault="4D7F87E0" w:rsidP="4D7F87E0">
      <w:pPr>
        <w:spacing w:line="360" w:lineRule="auto"/>
        <w:rPr>
          <w:rFonts w:cs="Arial"/>
          <w:b/>
          <w:bCs/>
          <w:sz w:val="32"/>
          <w:szCs w:val="32"/>
        </w:rPr>
      </w:pPr>
      <w:r w:rsidRPr="4D7F87E0">
        <w:rPr>
          <w:rFonts w:cs="Arial"/>
          <w:b/>
          <w:bCs/>
          <w:sz w:val="32"/>
          <w:szCs w:val="32"/>
        </w:rPr>
        <w:t>Begeleiding</w:t>
      </w:r>
    </w:p>
    <w:p w14:paraId="7AC93064" w14:textId="1BBEA90B" w:rsidR="00D90B89" w:rsidRDefault="4D7F87E0" w:rsidP="4D7F87E0">
      <w:pPr>
        <w:spacing w:line="360" w:lineRule="auto"/>
        <w:rPr>
          <w:rFonts w:cs="Arial"/>
          <w:b/>
          <w:bCs/>
          <w:sz w:val="24"/>
          <w:szCs w:val="24"/>
        </w:rPr>
      </w:pPr>
      <w:r w:rsidRPr="4D7F87E0">
        <w:rPr>
          <w:rFonts w:cs="Arial"/>
          <w:b/>
          <w:bCs/>
          <w:sz w:val="24"/>
          <w:szCs w:val="24"/>
        </w:rPr>
        <w:t>Oefenopdrachten en examens, voor Pedagogisch Werk</w:t>
      </w:r>
    </w:p>
    <w:tbl>
      <w:tblPr>
        <w:tblStyle w:val="Tabelraster"/>
        <w:tblW w:w="0" w:type="auto"/>
        <w:tblLook w:val="04A0" w:firstRow="1" w:lastRow="0" w:firstColumn="1" w:lastColumn="0" w:noHBand="0" w:noVBand="1"/>
      </w:tblPr>
      <w:tblGrid>
        <w:gridCol w:w="995"/>
        <w:gridCol w:w="636"/>
        <w:gridCol w:w="636"/>
        <w:gridCol w:w="636"/>
        <w:gridCol w:w="636"/>
        <w:gridCol w:w="708"/>
        <w:gridCol w:w="709"/>
        <w:gridCol w:w="709"/>
        <w:gridCol w:w="709"/>
        <w:gridCol w:w="672"/>
        <w:gridCol w:w="672"/>
        <w:gridCol w:w="672"/>
        <w:gridCol w:w="672"/>
      </w:tblGrid>
      <w:tr w:rsidR="00D90B89" w:rsidRPr="00D90B89" w14:paraId="17187A3B" w14:textId="77777777" w:rsidTr="4D7F87E0">
        <w:tc>
          <w:tcPr>
            <w:tcW w:w="995" w:type="dxa"/>
          </w:tcPr>
          <w:p w14:paraId="4EEC400B" w14:textId="53CAFF08" w:rsidR="00D90B89" w:rsidRPr="00D90B89" w:rsidRDefault="4D7F87E0" w:rsidP="4D7F87E0">
            <w:pPr>
              <w:spacing w:line="360" w:lineRule="auto"/>
              <w:jc w:val="center"/>
              <w:rPr>
                <w:rFonts w:cs="Arial"/>
                <w:b/>
                <w:bCs/>
              </w:rPr>
            </w:pPr>
            <w:r w:rsidRPr="4D7F87E0">
              <w:rPr>
                <w:rFonts w:cs="Arial"/>
                <w:b/>
                <w:bCs/>
              </w:rPr>
              <w:t>Leerjaar</w:t>
            </w:r>
          </w:p>
        </w:tc>
        <w:tc>
          <w:tcPr>
            <w:tcW w:w="2544" w:type="dxa"/>
            <w:gridSpan w:val="4"/>
          </w:tcPr>
          <w:p w14:paraId="5861D15E" w14:textId="48DCDFD0" w:rsidR="00D90B89" w:rsidRPr="00D90B89" w:rsidRDefault="4D7F87E0" w:rsidP="4D7F87E0">
            <w:pPr>
              <w:spacing w:line="360" w:lineRule="auto"/>
              <w:jc w:val="center"/>
              <w:rPr>
                <w:rFonts w:cs="Arial"/>
                <w:b/>
                <w:bCs/>
              </w:rPr>
            </w:pPr>
            <w:r w:rsidRPr="4D7F87E0">
              <w:rPr>
                <w:rFonts w:cs="Arial"/>
                <w:b/>
                <w:bCs/>
              </w:rPr>
              <w:t>1</w:t>
            </w:r>
          </w:p>
        </w:tc>
        <w:tc>
          <w:tcPr>
            <w:tcW w:w="2835" w:type="dxa"/>
            <w:gridSpan w:val="4"/>
          </w:tcPr>
          <w:p w14:paraId="3BA9E827" w14:textId="4EFBD4EC" w:rsidR="00D90B89" w:rsidRPr="00D90B89" w:rsidRDefault="4D7F87E0" w:rsidP="4D7F87E0">
            <w:pPr>
              <w:spacing w:line="360" w:lineRule="auto"/>
              <w:jc w:val="center"/>
              <w:rPr>
                <w:rFonts w:cs="Arial"/>
                <w:b/>
                <w:bCs/>
              </w:rPr>
            </w:pPr>
            <w:r w:rsidRPr="4D7F87E0">
              <w:rPr>
                <w:rFonts w:cs="Arial"/>
                <w:b/>
                <w:bCs/>
              </w:rPr>
              <w:t>2</w:t>
            </w:r>
          </w:p>
        </w:tc>
        <w:tc>
          <w:tcPr>
            <w:tcW w:w="2688" w:type="dxa"/>
            <w:gridSpan w:val="4"/>
          </w:tcPr>
          <w:p w14:paraId="003BF451" w14:textId="5428B721" w:rsidR="00D90B89" w:rsidRPr="00D90B89" w:rsidRDefault="4D7F87E0" w:rsidP="4D7F87E0">
            <w:pPr>
              <w:spacing w:line="360" w:lineRule="auto"/>
              <w:jc w:val="center"/>
              <w:rPr>
                <w:rFonts w:cs="Arial"/>
                <w:b/>
                <w:bCs/>
              </w:rPr>
            </w:pPr>
            <w:r w:rsidRPr="4D7F87E0">
              <w:rPr>
                <w:rFonts w:cs="Arial"/>
                <w:b/>
                <w:bCs/>
              </w:rPr>
              <w:t>3</w:t>
            </w:r>
          </w:p>
        </w:tc>
      </w:tr>
      <w:tr w:rsidR="00D90B89" w:rsidRPr="00D90B89" w14:paraId="51ABB421" w14:textId="77777777" w:rsidTr="00EF2B12">
        <w:tc>
          <w:tcPr>
            <w:tcW w:w="995" w:type="dxa"/>
          </w:tcPr>
          <w:p w14:paraId="2115E2C2" w14:textId="63CE2F84" w:rsidR="00D90B89" w:rsidRPr="00D90B89" w:rsidRDefault="4D7F87E0" w:rsidP="4D7F87E0">
            <w:pPr>
              <w:spacing w:line="360" w:lineRule="auto"/>
              <w:jc w:val="center"/>
              <w:rPr>
                <w:rFonts w:cs="Arial"/>
                <w:b/>
                <w:bCs/>
              </w:rPr>
            </w:pPr>
            <w:r w:rsidRPr="4D7F87E0">
              <w:rPr>
                <w:rFonts w:cs="Arial"/>
                <w:b/>
                <w:bCs/>
              </w:rPr>
              <w:t>Periode</w:t>
            </w:r>
          </w:p>
        </w:tc>
        <w:tc>
          <w:tcPr>
            <w:tcW w:w="636" w:type="dxa"/>
            <w:shd w:val="clear" w:color="auto" w:fill="FFFFFF" w:themeFill="background1"/>
          </w:tcPr>
          <w:p w14:paraId="3D95649C" w14:textId="3A91E2EF" w:rsidR="00D90B89" w:rsidRPr="00D90B89" w:rsidRDefault="4D7F87E0" w:rsidP="4D7F87E0">
            <w:pPr>
              <w:spacing w:line="360" w:lineRule="auto"/>
              <w:jc w:val="center"/>
              <w:rPr>
                <w:rFonts w:cs="Arial"/>
              </w:rPr>
            </w:pPr>
            <w:r w:rsidRPr="4D7F87E0">
              <w:rPr>
                <w:rFonts w:cs="Arial"/>
              </w:rPr>
              <w:t>1</w:t>
            </w:r>
          </w:p>
        </w:tc>
        <w:tc>
          <w:tcPr>
            <w:tcW w:w="636" w:type="dxa"/>
            <w:shd w:val="clear" w:color="auto" w:fill="FFFFFF" w:themeFill="background1"/>
          </w:tcPr>
          <w:p w14:paraId="274180F3" w14:textId="72A4D6E8" w:rsidR="00D90B89" w:rsidRPr="00D90B89" w:rsidRDefault="4D7F87E0" w:rsidP="4D7F87E0">
            <w:pPr>
              <w:spacing w:line="360" w:lineRule="auto"/>
              <w:jc w:val="center"/>
              <w:rPr>
                <w:rFonts w:cs="Arial"/>
              </w:rPr>
            </w:pPr>
            <w:r w:rsidRPr="4D7F87E0">
              <w:rPr>
                <w:rFonts w:cs="Arial"/>
              </w:rPr>
              <w:t>2</w:t>
            </w:r>
          </w:p>
        </w:tc>
        <w:tc>
          <w:tcPr>
            <w:tcW w:w="636" w:type="dxa"/>
            <w:shd w:val="clear" w:color="auto" w:fill="FFFFFF" w:themeFill="background1"/>
          </w:tcPr>
          <w:p w14:paraId="16FCC0AC" w14:textId="460266B8" w:rsidR="00D90B89" w:rsidRPr="00D90B89" w:rsidRDefault="4D7F87E0" w:rsidP="4D7F87E0">
            <w:pPr>
              <w:spacing w:line="360" w:lineRule="auto"/>
              <w:jc w:val="center"/>
              <w:rPr>
                <w:rFonts w:cs="Arial"/>
              </w:rPr>
            </w:pPr>
            <w:r w:rsidRPr="4D7F87E0">
              <w:rPr>
                <w:rFonts w:cs="Arial"/>
              </w:rPr>
              <w:t>3</w:t>
            </w:r>
          </w:p>
        </w:tc>
        <w:tc>
          <w:tcPr>
            <w:tcW w:w="636" w:type="dxa"/>
            <w:shd w:val="clear" w:color="auto" w:fill="E7E6E6" w:themeFill="background2"/>
          </w:tcPr>
          <w:p w14:paraId="5FA8EC98" w14:textId="66C9451B" w:rsidR="00D90B89" w:rsidRPr="00D90B89" w:rsidRDefault="4D7F87E0" w:rsidP="4D7F87E0">
            <w:pPr>
              <w:spacing w:line="360" w:lineRule="auto"/>
              <w:jc w:val="center"/>
              <w:rPr>
                <w:rFonts w:cs="Arial"/>
              </w:rPr>
            </w:pPr>
            <w:r w:rsidRPr="4D7F87E0">
              <w:rPr>
                <w:rFonts w:cs="Arial"/>
              </w:rPr>
              <w:t>4</w:t>
            </w:r>
          </w:p>
        </w:tc>
        <w:tc>
          <w:tcPr>
            <w:tcW w:w="708" w:type="dxa"/>
            <w:shd w:val="clear" w:color="auto" w:fill="E7E6E6" w:themeFill="background2"/>
          </w:tcPr>
          <w:p w14:paraId="52DC56ED" w14:textId="0BFDA422" w:rsidR="00D90B89" w:rsidRPr="00D90B89" w:rsidRDefault="4D7F87E0" w:rsidP="4D7F87E0">
            <w:pPr>
              <w:spacing w:line="360" w:lineRule="auto"/>
              <w:jc w:val="center"/>
              <w:rPr>
                <w:rFonts w:cs="Arial"/>
              </w:rPr>
            </w:pPr>
            <w:r w:rsidRPr="4D7F87E0">
              <w:rPr>
                <w:rFonts w:cs="Arial"/>
              </w:rPr>
              <w:t>5</w:t>
            </w:r>
          </w:p>
        </w:tc>
        <w:tc>
          <w:tcPr>
            <w:tcW w:w="709" w:type="dxa"/>
            <w:shd w:val="clear" w:color="auto" w:fill="E7E6E6" w:themeFill="background2"/>
          </w:tcPr>
          <w:p w14:paraId="69FF91F8" w14:textId="21354B13" w:rsidR="00D90B89" w:rsidRPr="00D90B89" w:rsidRDefault="4D7F87E0" w:rsidP="4D7F87E0">
            <w:pPr>
              <w:spacing w:line="360" w:lineRule="auto"/>
              <w:jc w:val="center"/>
              <w:rPr>
                <w:rFonts w:cs="Arial"/>
              </w:rPr>
            </w:pPr>
            <w:r w:rsidRPr="4D7F87E0">
              <w:rPr>
                <w:rFonts w:cs="Arial"/>
              </w:rPr>
              <w:t>6</w:t>
            </w:r>
          </w:p>
        </w:tc>
        <w:tc>
          <w:tcPr>
            <w:tcW w:w="709" w:type="dxa"/>
            <w:shd w:val="clear" w:color="auto" w:fill="E7E6E6" w:themeFill="background2"/>
          </w:tcPr>
          <w:p w14:paraId="0C8FC910" w14:textId="1853BAC6" w:rsidR="00D90B89" w:rsidRPr="00D90B89" w:rsidRDefault="4D7F87E0" w:rsidP="4D7F87E0">
            <w:pPr>
              <w:spacing w:line="360" w:lineRule="auto"/>
              <w:jc w:val="center"/>
              <w:rPr>
                <w:rFonts w:cs="Arial"/>
              </w:rPr>
            </w:pPr>
            <w:r w:rsidRPr="4D7F87E0">
              <w:rPr>
                <w:rFonts w:cs="Arial"/>
              </w:rPr>
              <w:t>7</w:t>
            </w:r>
          </w:p>
        </w:tc>
        <w:tc>
          <w:tcPr>
            <w:tcW w:w="709" w:type="dxa"/>
            <w:shd w:val="clear" w:color="auto" w:fill="ED7D31" w:themeFill="accent2"/>
          </w:tcPr>
          <w:p w14:paraId="6E897781" w14:textId="007AA184" w:rsidR="00D90B89" w:rsidRPr="00D90B89" w:rsidRDefault="4D7F87E0" w:rsidP="4D7F87E0">
            <w:pPr>
              <w:spacing w:line="360" w:lineRule="auto"/>
              <w:jc w:val="center"/>
              <w:rPr>
                <w:rFonts w:cs="Arial"/>
              </w:rPr>
            </w:pPr>
            <w:r w:rsidRPr="4D7F87E0">
              <w:rPr>
                <w:rFonts w:cs="Arial"/>
              </w:rPr>
              <w:t>8</w:t>
            </w:r>
          </w:p>
        </w:tc>
        <w:tc>
          <w:tcPr>
            <w:tcW w:w="672" w:type="dxa"/>
            <w:shd w:val="clear" w:color="auto" w:fill="E7E6E6" w:themeFill="background2"/>
          </w:tcPr>
          <w:p w14:paraId="08BC1345" w14:textId="57857774" w:rsidR="00D90B89" w:rsidRPr="00D90B89" w:rsidRDefault="4D7F87E0" w:rsidP="4D7F87E0">
            <w:pPr>
              <w:spacing w:line="360" w:lineRule="auto"/>
              <w:jc w:val="center"/>
              <w:rPr>
                <w:rFonts w:cs="Arial"/>
              </w:rPr>
            </w:pPr>
            <w:r w:rsidRPr="4D7F87E0">
              <w:rPr>
                <w:rFonts w:cs="Arial"/>
              </w:rPr>
              <w:t>9</w:t>
            </w:r>
          </w:p>
        </w:tc>
        <w:tc>
          <w:tcPr>
            <w:tcW w:w="672" w:type="dxa"/>
            <w:shd w:val="clear" w:color="auto" w:fill="E7E6E6" w:themeFill="background2"/>
          </w:tcPr>
          <w:p w14:paraId="323C009B" w14:textId="5653C321" w:rsidR="00D90B89" w:rsidRPr="00D90B89" w:rsidRDefault="4D7F87E0" w:rsidP="4D7F87E0">
            <w:pPr>
              <w:spacing w:line="360" w:lineRule="auto"/>
              <w:jc w:val="center"/>
              <w:rPr>
                <w:rFonts w:cs="Arial"/>
              </w:rPr>
            </w:pPr>
            <w:r w:rsidRPr="4D7F87E0">
              <w:rPr>
                <w:rFonts w:cs="Arial"/>
              </w:rPr>
              <w:t>10</w:t>
            </w:r>
          </w:p>
        </w:tc>
        <w:tc>
          <w:tcPr>
            <w:tcW w:w="672" w:type="dxa"/>
            <w:shd w:val="clear" w:color="auto" w:fill="ED7D31" w:themeFill="accent2"/>
          </w:tcPr>
          <w:p w14:paraId="42EFF92C" w14:textId="3CDDDA07" w:rsidR="00D90B89" w:rsidRPr="00D90B89" w:rsidRDefault="4D7F87E0" w:rsidP="4D7F87E0">
            <w:pPr>
              <w:spacing w:line="360" w:lineRule="auto"/>
              <w:jc w:val="center"/>
              <w:rPr>
                <w:rFonts w:cs="Arial"/>
              </w:rPr>
            </w:pPr>
            <w:r w:rsidRPr="4D7F87E0">
              <w:rPr>
                <w:rFonts w:cs="Arial"/>
              </w:rPr>
              <w:t>11</w:t>
            </w:r>
          </w:p>
        </w:tc>
        <w:tc>
          <w:tcPr>
            <w:tcW w:w="672" w:type="dxa"/>
            <w:shd w:val="clear" w:color="auto" w:fill="FFD966" w:themeFill="accent4" w:themeFillTint="99"/>
          </w:tcPr>
          <w:p w14:paraId="2ABA8C78" w14:textId="12A8FE1C" w:rsidR="00D90B89" w:rsidRPr="00D90B89" w:rsidRDefault="4D7F87E0" w:rsidP="4D7F87E0">
            <w:pPr>
              <w:spacing w:line="360" w:lineRule="auto"/>
              <w:jc w:val="center"/>
              <w:rPr>
                <w:rFonts w:cs="Arial"/>
              </w:rPr>
            </w:pPr>
            <w:r w:rsidRPr="4D7F87E0">
              <w:rPr>
                <w:rFonts w:cs="Arial"/>
              </w:rPr>
              <w:t>12</w:t>
            </w:r>
          </w:p>
        </w:tc>
      </w:tr>
    </w:tbl>
    <w:p w14:paraId="50051FF5" w14:textId="77777777" w:rsidR="00332A04" w:rsidRDefault="00332A04" w:rsidP="00B630EB">
      <w:pPr>
        <w:spacing w:line="360" w:lineRule="auto"/>
        <w:rPr>
          <w:rFonts w:cs="Arial"/>
          <w:b/>
          <w:bCs/>
          <w:sz w:val="24"/>
          <w:szCs w:val="24"/>
        </w:rPr>
      </w:pPr>
    </w:p>
    <w:p w14:paraId="6D1C0312" w14:textId="3A2C494F" w:rsidR="00B630EB" w:rsidRDefault="4D7F87E0" w:rsidP="4D7F87E0">
      <w:pPr>
        <w:spacing w:line="360" w:lineRule="auto"/>
        <w:rPr>
          <w:rFonts w:cs="Arial"/>
          <w:b/>
          <w:bCs/>
          <w:sz w:val="24"/>
          <w:szCs w:val="24"/>
        </w:rPr>
      </w:pPr>
      <w:r w:rsidRPr="4D7F87E0">
        <w:rPr>
          <w:rFonts w:cs="Arial"/>
          <w:b/>
          <w:bCs/>
          <w:sz w:val="24"/>
          <w:szCs w:val="24"/>
        </w:rPr>
        <w:t>Oefenopdrachten en examens, voor Maatschappelijke Zorg / Sociaal Werk</w:t>
      </w:r>
    </w:p>
    <w:tbl>
      <w:tblPr>
        <w:tblStyle w:val="Tabelraster"/>
        <w:tblW w:w="0" w:type="auto"/>
        <w:tblLook w:val="04A0" w:firstRow="1" w:lastRow="0" w:firstColumn="1" w:lastColumn="0" w:noHBand="0" w:noVBand="1"/>
      </w:tblPr>
      <w:tblGrid>
        <w:gridCol w:w="995"/>
        <w:gridCol w:w="636"/>
        <w:gridCol w:w="636"/>
        <w:gridCol w:w="636"/>
        <w:gridCol w:w="636"/>
        <w:gridCol w:w="708"/>
        <w:gridCol w:w="709"/>
        <w:gridCol w:w="709"/>
        <w:gridCol w:w="709"/>
        <w:gridCol w:w="672"/>
        <w:gridCol w:w="672"/>
        <w:gridCol w:w="672"/>
        <w:gridCol w:w="672"/>
      </w:tblGrid>
      <w:tr w:rsidR="00B630EB" w:rsidRPr="00D90B89" w14:paraId="0A63A2D1" w14:textId="77777777" w:rsidTr="4D7F87E0">
        <w:tc>
          <w:tcPr>
            <w:tcW w:w="995" w:type="dxa"/>
          </w:tcPr>
          <w:p w14:paraId="66AEBDAD" w14:textId="77777777" w:rsidR="00B630EB" w:rsidRPr="00D90B89" w:rsidRDefault="4D7F87E0" w:rsidP="4D7F87E0">
            <w:pPr>
              <w:spacing w:line="360" w:lineRule="auto"/>
              <w:jc w:val="center"/>
              <w:rPr>
                <w:rFonts w:cs="Arial"/>
                <w:b/>
                <w:bCs/>
              </w:rPr>
            </w:pPr>
            <w:r w:rsidRPr="4D7F87E0">
              <w:rPr>
                <w:rFonts w:cs="Arial"/>
                <w:b/>
                <w:bCs/>
              </w:rPr>
              <w:t>Leerjaar</w:t>
            </w:r>
          </w:p>
        </w:tc>
        <w:tc>
          <w:tcPr>
            <w:tcW w:w="2544" w:type="dxa"/>
            <w:gridSpan w:val="4"/>
          </w:tcPr>
          <w:p w14:paraId="58AF84AA" w14:textId="77777777" w:rsidR="00B630EB" w:rsidRPr="00D90B89" w:rsidRDefault="4D7F87E0" w:rsidP="4D7F87E0">
            <w:pPr>
              <w:spacing w:line="360" w:lineRule="auto"/>
              <w:jc w:val="center"/>
              <w:rPr>
                <w:rFonts w:cs="Arial"/>
                <w:b/>
                <w:bCs/>
              </w:rPr>
            </w:pPr>
            <w:r w:rsidRPr="4D7F87E0">
              <w:rPr>
                <w:rFonts w:cs="Arial"/>
                <w:b/>
                <w:bCs/>
              </w:rPr>
              <w:t>1</w:t>
            </w:r>
          </w:p>
        </w:tc>
        <w:tc>
          <w:tcPr>
            <w:tcW w:w="2835" w:type="dxa"/>
            <w:gridSpan w:val="4"/>
          </w:tcPr>
          <w:p w14:paraId="60816065" w14:textId="77777777" w:rsidR="00B630EB" w:rsidRPr="00D90B89" w:rsidRDefault="4D7F87E0" w:rsidP="4D7F87E0">
            <w:pPr>
              <w:spacing w:line="360" w:lineRule="auto"/>
              <w:jc w:val="center"/>
              <w:rPr>
                <w:rFonts w:cs="Arial"/>
                <w:b/>
                <w:bCs/>
              </w:rPr>
            </w:pPr>
            <w:r w:rsidRPr="4D7F87E0">
              <w:rPr>
                <w:rFonts w:cs="Arial"/>
                <w:b/>
                <w:bCs/>
              </w:rPr>
              <w:t>2</w:t>
            </w:r>
          </w:p>
        </w:tc>
        <w:tc>
          <w:tcPr>
            <w:tcW w:w="2688" w:type="dxa"/>
            <w:gridSpan w:val="4"/>
          </w:tcPr>
          <w:p w14:paraId="5E5BFF72" w14:textId="77777777" w:rsidR="00B630EB" w:rsidRPr="00D90B89" w:rsidRDefault="4D7F87E0" w:rsidP="4D7F87E0">
            <w:pPr>
              <w:spacing w:line="360" w:lineRule="auto"/>
              <w:jc w:val="center"/>
              <w:rPr>
                <w:rFonts w:cs="Arial"/>
                <w:b/>
                <w:bCs/>
              </w:rPr>
            </w:pPr>
            <w:r w:rsidRPr="4D7F87E0">
              <w:rPr>
                <w:rFonts w:cs="Arial"/>
                <w:b/>
                <w:bCs/>
              </w:rPr>
              <w:t>3</w:t>
            </w:r>
          </w:p>
        </w:tc>
      </w:tr>
      <w:tr w:rsidR="00B630EB" w:rsidRPr="00D90B89" w14:paraId="53194D41" w14:textId="77777777" w:rsidTr="00EF2B12">
        <w:tc>
          <w:tcPr>
            <w:tcW w:w="995" w:type="dxa"/>
          </w:tcPr>
          <w:p w14:paraId="2B69DCB5" w14:textId="77777777" w:rsidR="00B630EB" w:rsidRPr="00D90B89" w:rsidRDefault="4D7F87E0" w:rsidP="4D7F87E0">
            <w:pPr>
              <w:spacing w:line="360" w:lineRule="auto"/>
              <w:jc w:val="center"/>
              <w:rPr>
                <w:rFonts w:cs="Arial"/>
                <w:b/>
                <w:bCs/>
              </w:rPr>
            </w:pPr>
            <w:r w:rsidRPr="4D7F87E0">
              <w:rPr>
                <w:rFonts w:cs="Arial"/>
                <w:b/>
                <w:bCs/>
              </w:rPr>
              <w:t>Periode</w:t>
            </w:r>
          </w:p>
        </w:tc>
        <w:tc>
          <w:tcPr>
            <w:tcW w:w="636" w:type="dxa"/>
            <w:shd w:val="clear" w:color="auto" w:fill="FFFFFF" w:themeFill="background1"/>
          </w:tcPr>
          <w:p w14:paraId="1744C8C0" w14:textId="77777777" w:rsidR="00B630EB" w:rsidRPr="00D90B89" w:rsidRDefault="4D7F87E0" w:rsidP="4D7F87E0">
            <w:pPr>
              <w:spacing w:line="360" w:lineRule="auto"/>
              <w:jc w:val="center"/>
              <w:rPr>
                <w:rFonts w:cs="Arial"/>
              </w:rPr>
            </w:pPr>
            <w:r w:rsidRPr="4D7F87E0">
              <w:rPr>
                <w:rFonts w:cs="Arial"/>
              </w:rPr>
              <w:t>1</w:t>
            </w:r>
          </w:p>
        </w:tc>
        <w:tc>
          <w:tcPr>
            <w:tcW w:w="636" w:type="dxa"/>
            <w:shd w:val="clear" w:color="auto" w:fill="FFFFFF" w:themeFill="background1"/>
          </w:tcPr>
          <w:p w14:paraId="44D61BAE" w14:textId="77777777" w:rsidR="00B630EB" w:rsidRPr="00D90B89" w:rsidRDefault="4D7F87E0" w:rsidP="4D7F87E0">
            <w:pPr>
              <w:spacing w:line="360" w:lineRule="auto"/>
              <w:jc w:val="center"/>
              <w:rPr>
                <w:rFonts w:cs="Arial"/>
              </w:rPr>
            </w:pPr>
            <w:r w:rsidRPr="4D7F87E0">
              <w:rPr>
                <w:rFonts w:cs="Arial"/>
              </w:rPr>
              <w:t>2</w:t>
            </w:r>
          </w:p>
        </w:tc>
        <w:tc>
          <w:tcPr>
            <w:tcW w:w="636" w:type="dxa"/>
            <w:shd w:val="clear" w:color="auto" w:fill="FFFFFF" w:themeFill="background1"/>
          </w:tcPr>
          <w:p w14:paraId="64F0C94F" w14:textId="77777777" w:rsidR="00B630EB" w:rsidRPr="00D90B89" w:rsidRDefault="4D7F87E0" w:rsidP="4D7F87E0">
            <w:pPr>
              <w:spacing w:line="360" w:lineRule="auto"/>
              <w:jc w:val="center"/>
              <w:rPr>
                <w:rFonts w:cs="Arial"/>
              </w:rPr>
            </w:pPr>
            <w:r w:rsidRPr="4D7F87E0">
              <w:rPr>
                <w:rFonts w:cs="Arial"/>
              </w:rPr>
              <w:t>3</w:t>
            </w:r>
          </w:p>
        </w:tc>
        <w:tc>
          <w:tcPr>
            <w:tcW w:w="636" w:type="dxa"/>
            <w:shd w:val="clear" w:color="auto" w:fill="E7E6E6" w:themeFill="background2"/>
          </w:tcPr>
          <w:p w14:paraId="0467D982" w14:textId="77777777" w:rsidR="00B630EB" w:rsidRPr="00D90B89" w:rsidRDefault="4D7F87E0" w:rsidP="4D7F87E0">
            <w:pPr>
              <w:spacing w:line="360" w:lineRule="auto"/>
              <w:jc w:val="center"/>
              <w:rPr>
                <w:rFonts w:cs="Arial"/>
              </w:rPr>
            </w:pPr>
            <w:r w:rsidRPr="4D7F87E0">
              <w:rPr>
                <w:rFonts w:cs="Arial"/>
              </w:rPr>
              <w:t>4</w:t>
            </w:r>
          </w:p>
        </w:tc>
        <w:tc>
          <w:tcPr>
            <w:tcW w:w="708" w:type="dxa"/>
            <w:shd w:val="clear" w:color="auto" w:fill="E7E6E6" w:themeFill="background2"/>
          </w:tcPr>
          <w:p w14:paraId="1F1002BB" w14:textId="77777777" w:rsidR="00B630EB" w:rsidRPr="00D90B89" w:rsidRDefault="4D7F87E0" w:rsidP="4D7F87E0">
            <w:pPr>
              <w:spacing w:line="360" w:lineRule="auto"/>
              <w:jc w:val="center"/>
              <w:rPr>
                <w:rFonts w:cs="Arial"/>
              </w:rPr>
            </w:pPr>
            <w:r w:rsidRPr="4D7F87E0">
              <w:rPr>
                <w:rFonts w:cs="Arial"/>
              </w:rPr>
              <w:t>5</w:t>
            </w:r>
          </w:p>
        </w:tc>
        <w:tc>
          <w:tcPr>
            <w:tcW w:w="709" w:type="dxa"/>
            <w:shd w:val="clear" w:color="auto" w:fill="E7E6E6" w:themeFill="background2"/>
          </w:tcPr>
          <w:p w14:paraId="444583BE" w14:textId="77777777" w:rsidR="00B630EB" w:rsidRPr="00D90B89" w:rsidRDefault="4D7F87E0" w:rsidP="4D7F87E0">
            <w:pPr>
              <w:spacing w:line="360" w:lineRule="auto"/>
              <w:jc w:val="center"/>
              <w:rPr>
                <w:rFonts w:cs="Arial"/>
              </w:rPr>
            </w:pPr>
            <w:r w:rsidRPr="4D7F87E0">
              <w:rPr>
                <w:rFonts w:cs="Arial"/>
              </w:rPr>
              <w:t>6</w:t>
            </w:r>
          </w:p>
        </w:tc>
        <w:tc>
          <w:tcPr>
            <w:tcW w:w="709" w:type="dxa"/>
            <w:shd w:val="clear" w:color="auto" w:fill="ED7D31" w:themeFill="accent2"/>
          </w:tcPr>
          <w:p w14:paraId="39DBF8A0" w14:textId="77777777" w:rsidR="00B630EB" w:rsidRPr="00D90B89" w:rsidRDefault="4D7F87E0" w:rsidP="4D7F87E0">
            <w:pPr>
              <w:spacing w:line="360" w:lineRule="auto"/>
              <w:jc w:val="center"/>
              <w:rPr>
                <w:rFonts w:cs="Arial"/>
              </w:rPr>
            </w:pPr>
            <w:r w:rsidRPr="4D7F87E0">
              <w:rPr>
                <w:rFonts w:cs="Arial"/>
              </w:rPr>
              <w:t>7</w:t>
            </w:r>
          </w:p>
        </w:tc>
        <w:tc>
          <w:tcPr>
            <w:tcW w:w="709" w:type="dxa"/>
            <w:shd w:val="clear" w:color="auto" w:fill="ED7D31" w:themeFill="accent2"/>
          </w:tcPr>
          <w:p w14:paraId="46DDDB7B" w14:textId="77777777" w:rsidR="00B630EB" w:rsidRPr="00D90B89" w:rsidRDefault="4D7F87E0" w:rsidP="4D7F87E0">
            <w:pPr>
              <w:spacing w:line="360" w:lineRule="auto"/>
              <w:jc w:val="center"/>
              <w:rPr>
                <w:rFonts w:cs="Arial"/>
              </w:rPr>
            </w:pPr>
            <w:r w:rsidRPr="4D7F87E0">
              <w:rPr>
                <w:rFonts w:cs="Arial"/>
              </w:rPr>
              <w:t>8</w:t>
            </w:r>
          </w:p>
        </w:tc>
        <w:tc>
          <w:tcPr>
            <w:tcW w:w="672" w:type="dxa"/>
            <w:shd w:val="clear" w:color="auto" w:fill="E7E6E6" w:themeFill="background2"/>
          </w:tcPr>
          <w:p w14:paraId="4839D0DB" w14:textId="77777777" w:rsidR="00B630EB" w:rsidRPr="00D90B89" w:rsidRDefault="4D7F87E0" w:rsidP="4D7F87E0">
            <w:pPr>
              <w:spacing w:line="360" w:lineRule="auto"/>
              <w:jc w:val="center"/>
              <w:rPr>
                <w:rFonts w:cs="Arial"/>
              </w:rPr>
            </w:pPr>
            <w:r w:rsidRPr="4D7F87E0">
              <w:rPr>
                <w:rFonts w:cs="Arial"/>
              </w:rPr>
              <w:t>9</w:t>
            </w:r>
          </w:p>
        </w:tc>
        <w:tc>
          <w:tcPr>
            <w:tcW w:w="672" w:type="dxa"/>
            <w:shd w:val="clear" w:color="auto" w:fill="E7E6E6" w:themeFill="background2"/>
          </w:tcPr>
          <w:p w14:paraId="6D0E2CDC" w14:textId="77777777" w:rsidR="00B630EB" w:rsidRPr="00D90B89" w:rsidRDefault="4D7F87E0" w:rsidP="4D7F87E0">
            <w:pPr>
              <w:spacing w:line="360" w:lineRule="auto"/>
              <w:jc w:val="center"/>
              <w:rPr>
                <w:rFonts w:cs="Arial"/>
              </w:rPr>
            </w:pPr>
            <w:r w:rsidRPr="4D7F87E0">
              <w:rPr>
                <w:rFonts w:cs="Arial"/>
              </w:rPr>
              <w:t>10</w:t>
            </w:r>
          </w:p>
        </w:tc>
        <w:tc>
          <w:tcPr>
            <w:tcW w:w="672" w:type="dxa"/>
            <w:shd w:val="clear" w:color="auto" w:fill="ED7D31" w:themeFill="accent2"/>
          </w:tcPr>
          <w:p w14:paraId="53DBE2D1" w14:textId="77777777" w:rsidR="00B630EB" w:rsidRPr="00D90B89" w:rsidRDefault="4D7F87E0" w:rsidP="4D7F87E0">
            <w:pPr>
              <w:spacing w:line="360" w:lineRule="auto"/>
              <w:jc w:val="center"/>
              <w:rPr>
                <w:rFonts w:cs="Arial"/>
              </w:rPr>
            </w:pPr>
            <w:r w:rsidRPr="4D7F87E0">
              <w:rPr>
                <w:rFonts w:cs="Arial"/>
              </w:rPr>
              <w:t>11</w:t>
            </w:r>
          </w:p>
        </w:tc>
        <w:tc>
          <w:tcPr>
            <w:tcW w:w="672" w:type="dxa"/>
            <w:shd w:val="clear" w:color="auto" w:fill="FFD966" w:themeFill="accent4" w:themeFillTint="99"/>
          </w:tcPr>
          <w:p w14:paraId="35993F2C" w14:textId="77777777" w:rsidR="00B630EB" w:rsidRPr="00D90B89" w:rsidRDefault="4D7F87E0" w:rsidP="4D7F87E0">
            <w:pPr>
              <w:spacing w:line="360" w:lineRule="auto"/>
              <w:jc w:val="center"/>
              <w:rPr>
                <w:rFonts w:cs="Arial"/>
              </w:rPr>
            </w:pPr>
            <w:r w:rsidRPr="4D7F87E0">
              <w:rPr>
                <w:rFonts w:cs="Arial"/>
              </w:rPr>
              <w:t>12</w:t>
            </w:r>
          </w:p>
        </w:tc>
      </w:tr>
    </w:tbl>
    <w:p w14:paraId="1A72F145" w14:textId="3C922AEF" w:rsidR="00B630EB" w:rsidRDefault="00B630EB" w:rsidP="1DF967B4">
      <w:pPr>
        <w:spacing w:line="360" w:lineRule="auto"/>
        <w:rPr>
          <w:rFonts w:cs="Arial"/>
          <w:b/>
          <w:bCs/>
          <w:sz w:val="24"/>
          <w:szCs w:val="24"/>
        </w:rPr>
      </w:pPr>
    </w:p>
    <w:tbl>
      <w:tblPr>
        <w:tblStyle w:val="Tabelraster"/>
        <w:tblW w:w="0" w:type="auto"/>
        <w:tblLook w:val="04A0" w:firstRow="1" w:lastRow="0" w:firstColumn="1" w:lastColumn="0" w:noHBand="0" w:noVBand="1"/>
      </w:tblPr>
      <w:tblGrid>
        <w:gridCol w:w="2977"/>
      </w:tblGrid>
      <w:tr w:rsidR="00B630EB" w:rsidRPr="00B630EB" w14:paraId="0CEC0A7F" w14:textId="77777777" w:rsidTr="4D7F87E0">
        <w:tc>
          <w:tcPr>
            <w:tcW w:w="2977" w:type="dxa"/>
            <w:shd w:val="clear" w:color="auto" w:fill="E7E6E6" w:themeFill="background2"/>
          </w:tcPr>
          <w:p w14:paraId="6529BAB1" w14:textId="7D479D22" w:rsidR="00B630EB" w:rsidRPr="00B630EB" w:rsidRDefault="4D7F87E0" w:rsidP="4D7F87E0">
            <w:pPr>
              <w:spacing w:line="360" w:lineRule="auto"/>
              <w:rPr>
                <w:rFonts w:cs="Arial"/>
                <w:b/>
                <w:bCs/>
              </w:rPr>
            </w:pPr>
            <w:r w:rsidRPr="4D7F87E0">
              <w:rPr>
                <w:rFonts w:cs="Arial"/>
                <w:b/>
                <w:bCs/>
              </w:rPr>
              <w:t>Oefenopdrachten</w:t>
            </w:r>
          </w:p>
        </w:tc>
      </w:tr>
      <w:tr w:rsidR="00B630EB" w:rsidRPr="00B630EB" w14:paraId="5F82E833" w14:textId="77777777" w:rsidTr="4D7F87E0">
        <w:tc>
          <w:tcPr>
            <w:tcW w:w="2977" w:type="dxa"/>
            <w:shd w:val="clear" w:color="auto" w:fill="ED7D31" w:themeFill="accent2"/>
          </w:tcPr>
          <w:p w14:paraId="091AAD9C" w14:textId="761EADB1" w:rsidR="00B630EB" w:rsidRPr="00B630EB" w:rsidRDefault="4D7F87E0" w:rsidP="4D7F87E0">
            <w:pPr>
              <w:spacing w:line="360" w:lineRule="auto"/>
              <w:rPr>
                <w:rFonts w:cs="Arial"/>
                <w:b/>
                <w:bCs/>
              </w:rPr>
            </w:pPr>
            <w:r w:rsidRPr="4D7F87E0">
              <w:rPr>
                <w:rFonts w:cs="Arial"/>
                <w:b/>
                <w:bCs/>
              </w:rPr>
              <w:t>Exameneenheden in de BPV</w:t>
            </w:r>
          </w:p>
        </w:tc>
      </w:tr>
      <w:tr w:rsidR="00B630EB" w:rsidRPr="00B630EB" w14:paraId="61A6DFF5" w14:textId="77777777" w:rsidTr="00EF2B12">
        <w:tc>
          <w:tcPr>
            <w:tcW w:w="2977" w:type="dxa"/>
            <w:shd w:val="clear" w:color="auto" w:fill="FFD966" w:themeFill="accent4" w:themeFillTint="99"/>
          </w:tcPr>
          <w:p w14:paraId="3BE880ED" w14:textId="3E5BC858" w:rsidR="00B630EB" w:rsidRPr="00B630EB" w:rsidRDefault="4D7F87E0" w:rsidP="4D7F87E0">
            <w:pPr>
              <w:spacing w:line="360" w:lineRule="auto"/>
              <w:rPr>
                <w:rFonts w:cs="Arial"/>
                <w:b/>
                <w:bCs/>
              </w:rPr>
            </w:pPr>
            <w:r w:rsidRPr="4D7F87E0">
              <w:rPr>
                <w:rFonts w:cs="Arial"/>
                <w:b/>
                <w:bCs/>
              </w:rPr>
              <w:t>Exameneenheden op school</w:t>
            </w:r>
          </w:p>
        </w:tc>
      </w:tr>
    </w:tbl>
    <w:p w14:paraId="3D21F4D7" w14:textId="77777777" w:rsidR="00B630EB" w:rsidRDefault="00B630EB" w:rsidP="1DF967B4">
      <w:pPr>
        <w:spacing w:line="360" w:lineRule="auto"/>
        <w:rPr>
          <w:rFonts w:cs="Arial"/>
        </w:rPr>
      </w:pPr>
    </w:p>
    <w:p w14:paraId="3AD6846C" w14:textId="61325EFF" w:rsidR="00F60633" w:rsidRDefault="4D7F87E0" w:rsidP="4D7F87E0">
      <w:pPr>
        <w:spacing w:line="360" w:lineRule="auto"/>
        <w:rPr>
          <w:rFonts w:cs="Arial"/>
        </w:rPr>
      </w:pPr>
      <w:r w:rsidRPr="4D7F87E0">
        <w:rPr>
          <w:rFonts w:cs="Arial"/>
        </w:rPr>
        <w:t xml:space="preserve">Elke oefenopdracht is digitaal in te zien, met daarin de opdracht en de gestelde eisen. Er is bij elk werkproces een oefenopdracht. De volgorde van het uitvoeren van de oefenopdrachten op school en in de BPV is vastgelegd in het leerplanschema van de opleiding. Oefenopdrachten worden in de BPV tijdens de voortgangsgesprekken besproken. </w:t>
      </w:r>
    </w:p>
    <w:p w14:paraId="153AD70B" w14:textId="77777777" w:rsidR="00475E1E" w:rsidRDefault="00475E1E" w:rsidP="00475E1E">
      <w:pPr>
        <w:pStyle w:val="Voettekst"/>
        <w:spacing w:line="360" w:lineRule="auto"/>
        <w:rPr>
          <w:rFonts w:cs="Arial"/>
          <w:b/>
          <w:sz w:val="24"/>
          <w:szCs w:val="24"/>
        </w:rPr>
      </w:pPr>
    </w:p>
    <w:p w14:paraId="51CFFFA6" w14:textId="58803F01" w:rsidR="00DA77C4" w:rsidRPr="00306487" w:rsidRDefault="4D7F87E0" w:rsidP="4D7F87E0">
      <w:pPr>
        <w:pStyle w:val="Voettekst"/>
        <w:spacing w:line="360" w:lineRule="auto"/>
        <w:rPr>
          <w:rFonts w:cs="Arial"/>
          <w:b/>
          <w:bCs/>
          <w:sz w:val="24"/>
          <w:szCs w:val="24"/>
        </w:rPr>
      </w:pPr>
      <w:r w:rsidRPr="4D7F87E0">
        <w:rPr>
          <w:rFonts w:cs="Arial"/>
          <w:b/>
          <w:bCs/>
          <w:sz w:val="24"/>
          <w:szCs w:val="24"/>
        </w:rPr>
        <w:t>Inzien van oefenopdrachten</w:t>
      </w:r>
    </w:p>
    <w:p w14:paraId="33A4B0F9" w14:textId="4D324171" w:rsidR="00DA77C4" w:rsidRPr="00420136" w:rsidRDefault="4D7F87E0" w:rsidP="4D7F87E0">
      <w:pPr>
        <w:pStyle w:val="Voettekst"/>
        <w:spacing w:line="360" w:lineRule="auto"/>
        <w:rPr>
          <w:rFonts w:cs="Arial"/>
        </w:rPr>
      </w:pPr>
      <w:r w:rsidRPr="4D7F87E0">
        <w:rPr>
          <w:rFonts w:cs="Arial"/>
        </w:rPr>
        <w:t>Je werkbegeleider kan een code aanvragen bij de BPV coördinatoren om de oefenopdrachten digitaal t</w:t>
      </w:r>
      <w:r w:rsidR="003D3E74">
        <w:rPr>
          <w:rFonts w:cs="Arial"/>
        </w:rPr>
        <w:t xml:space="preserve">e kunnen bekijken. </w:t>
      </w:r>
    </w:p>
    <w:p w14:paraId="4151F5A1" w14:textId="5D6334EF" w:rsidR="00DA77C4" w:rsidRPr="00420136" w:rsidRDefault="4D7F87E0" w:rsidP="4D7F87E0">
      <w:pPr>
        <w:pStyle w:val="Voettekst"/>
        <w:spacing w:line="360" w:lineRule="auto"/>
        <w:rPr>
          <w:rFonts w:cs="Arial"/>
        </w:rPr>
      </w:pPr>
      <w:r w:rsidRPr="4D7F87E0">
        <w:rPr>
          <w:rFonts w:cs="Arial"/>
        </w:rPr>
        <w:t xml:space="preserve">Het is niet toegestaan de code aan derden te geven. Deze is uitsluitend bestemd voor werkbegeleiders en docenten. </w:t>
      </w:r>
    </w:p>
    <w:p w14:paraId="354976E3" w14:textId="77777777" w:rsidR="00453FE3" w:rsidRDefault="00453FE3" w:rsidP="00F60633">
      <w:pPr>
        <w:spacing w:line="360" w:lineRule="auto"/>
        <w:rPr>
          <w:rFonts w:cs="Arial"/>
          <w:b/>
          <w:sz w:val="24"/>
          <w:szCs w:val="24"/>
        </w:rPr>
      </w:pPr>
    </w:p>
    <w:p w14:paraId="6A537301" w14:textId="77777777" w:rsidR="00EA19A3" w:rsidRPr="00EA19A3" w:rsidRDefault="4D7F87E0" w:rsidP="4D7F87E0">
      <w:pPr>
        <w:spacing w:line="360" w:lineRule="auto"/>
        <w:rPr>
          <w:rFonts w:cs="Arial"/>
          <w:b/>
          <w:bCs/>
          <w:sz w:val="24"/>
          <w:szCs w:val="24"/>
        </w:rPr>
      </w:pPr>
      <w:r w:rsidRPr="4D7F87E0">
        <w:rPr>
          <w:rFonts w:cs="Arial"/>
          <w:b/>
          <w:bCs/>
          <w:sz w:val="24"/>
          <w:szCs w:val="24"/>
        </w:rPr>
        <w:t xml:space="preserve">Methodisch werken </w:t>
      </w:r>
    </w:p>
    <w:p w14:paraId="0AA6D86C" w14:textId="77777777" w:rsidR="00EA19A3" w:rsidRPr="00EA19A3" w:rsidRDefault="4D7F87E0" w:rsidP="4D7F87E0">
      <w:pPr>
        <w:spacing w:line="360" w:lineRule="auto"/>
        <w:rPr>
          <w:rFonts w:cs="Arial"/>
        </w:rPr>
      </w:pPr>
      <w:r w:rsidRPr="4D7F87E0">
        <w:rPr>
          <w:rFonts w:cs="Arial"/>
        </w:rPr>
        <w:t>De wegwijzer is een hulpmiddel om een oefenopdracht uit te voeren. Door de vijf stappen te volgen in de oefenopdracht, werk je methodisch. Klik in de oefenopdracht de stappen aan en ga na welke vragen en /of opmerkingen bij je passen.</w:t>
      </w:r>
    </w:p>
    <w:p w14:paraId="2E6CC053" w14:textId="6B147CBF" w:rsidR="00B169AF" w:rsidRDefault="4D7F87E0" w:rsidP="4D7F87E0">
      <w:pPr>
        <w:spacing w:line="360" w:lineRule="auto"/>
        <w:rPr>
          <w:rFonts w:cs="Arial"/>
        </w:rPr>
      </w:pPr>
      <w:r w:rsidRPr="4D7F87E0">
        <w:rPr>
          <w:rFonts w:cs="Arial"/>
        </w:rPr>
        <w:t>De 5 stappen van de Wegwijzer zijn:</w:t>
      </w:r>
    </w:p>
    <w:p w14:paraId="77C01689" w14:textId="77777777" w:rsidR="00B169AF" w:rsidRDefault="4D7F87E0" w:rsidP="4D7F87E0">
      <w:pPr>
        <w:numPr>
          <w:ilvl w:val="0"/>
          <w:numId w:val="24"/>
        </w:numPr>
        <w:spacing w:line="360" w:lineRule="auto"/>
        <w:rPr>
          <w:rFonts w:cs="Arial"/>
        </w:rPr>
      </w:pPr>
      <w:r w:rsidRPr="4D7F87E0">
        <w:rPr>
          <w:rFonts w:cs="Arial"/>
        </w:rPr>
        <w:t>Oriënteren</w:t>
      </w:r>
    </w:p>
    <w:p w14:paraId="361D83C0" w14:textId="77777777" w:rsidR="00B169AF" w:rsidRDefault="4D7F87E0" w:rsidP="4D7F87E0">
      <w:pPr>
        <w:numPr>
          <w:ilvl w:val="0"/>
          <w:numId w:val="24"/>
        </w:numPr>
        <w:spacing w:line="360" w:lineRule="auto"/>
        <w:rPr>
          <w:rFonts w:cs="Arial"/>
        </w:rPr>
      </w:pPr>
      <w:r w:rsidRPr="4D7F87E0">
        <w:rPr>
          <w:rFonts w:cs="Arial"/>
        </w:rPr>
        <w:t>Plannen</w:t>
      </w:r>
    </w:p>
    <w:p w14:paraId="13E4FFD6" w14:textId="77777777" w:rsidR="00B169AF" w:rsidRDefault="4D7F87E0" w:rsidP="4D7F87E0">
      <w:pPr>
        <w:numPr>
          <w:ilvl w:val="0"/>
          <w:numId w:val="24"/>
        </w:numPr>
        <w:spacing w:line="360" w:lineRule="auto"/>
        <w:rPr>
          <w:rFonts w:cs="Arial"/>
        </w:rPr>
      </w:pPr>
      <w:r w:rsidRPr="4D7F87E0">
        <w:rPr>
          <w:rFonts w:cs="Arial"/>
        </w:rPr>
        <w:t>Uitvoeren</w:t>
      </w:r>
    </w:p>
    <w:p w14:paraId="028BAA2C" w14:textId="77777777" w:rsidR="00B169AF" w:rsidRDefault="4D7F87E0" w:rsidP="4D7F87E0">
      <w:pPr>
        <w:numPr>
          <w:ilvl w:val="0"/>
          <w:numId w:val="24"/>
        </w:numPr>
        <w:spacing w:line="360" w:lineRule="auto"/>
        <w:rPr>
          <w:rFonts w:cs="Arial"/>
        </w:rPr>
      </w:pPr>
      <w:r w:rsidRPr="4D7F87E0">
        <w:rPr>
          <w:rFonts w:cs="Arial"/>
        </w:rPr>
        <w:t>Controleren</w:t>
      </w:r>
    </w:p>
    <w:p w14:paraId="0183436E" w14:textId="77777777" w:rsidR="00453FE3" w:rsidRPr="00453FE3" w:rsidRDefault="4D7F87E0" w:rsidP="4D7F87E0">
      <w:pPr>
        <w:numPr>
          <w:ilvl w:val="0"/>
          <w:numId w:val="24"/>
        </w:numPr>
        <w:spacing w:line="360" w:lineRule="auto"/>
        <w:rPr>
          <w:rFonts w:cs="Arial"/>
        </w:rPr>
      </w:pPr>
      <w:r w:rsidRPr="4D7F87E0">
        <w:rPr>
          <w:rFonts w:cs="Arial"/>
        </w:rPr>
        <w:t>Evalueren en reflecteren</w:t>
      </w:r>
    </w:p>
    <w:p w14:paraId="55746E74" w14:textId="77777777" w:rsidR="00475E1E" w:rsidRDefault="00475E1E" w:rsidP="00453FE3">
      <w:pPr>
        <w:spacing w:line="360" w:lineRule="auto"/>
        <w:rPr>
          <w:b/>
          <w:sz w:val="24"/>
          <w:szCs w:val="24"/>
        </w:rPr>
      </w:pPr>
    </w:p>
    <w:p w14:paraId="69A8F962" w14:textId="77777777" w:rsidR="003D3E74" w:rsidRDefault="003D3E74" w:rsidP="4D7F87E0">
      <w:pPr>
        <w:spacing w:line="360" w:lineRule="auto"/>
        <w:rPr>
          <w:b/>
          <w:bCs/>
          <w:sz w:val="24"/>
          <w:szCs w:val="24"/>
        </w:rPr>
      </w:pPr>
    </w:p>
    <w:p w14:paraId="6A90E65C" w14:textId="77777777" w:rsidR="003D3E74" w:rsidRDefault="003D3E74" w:rsidP="4D7F87E0">
      <w:pPr>
        <w:spacing w:line="360" w:lineRule="auto"/>
        <w:rPr>
          <w:b/>
          <w:bCs/>
          <w:sz w:val="24"/>
          <w:szCs w:val="24"/>
        </w:rPr>
      </w:pPr>
    </w:p>
    <w:p w14:paraId="0926F986" w14:textId="77777777" w:rsidR="003D3E74" w:rsidRDefault="003D3E74" w:rsidP="4D7F87E0">
      <w:pPr>
        <w:spacing w:line="360" w:lineRule="auto"/>
        <w:rPr>
          <w:b/>
          <w:bCs/>
          <w:sz w:val="24"/>
          <w:szCs w:val="24"/>
        </w:rPr>
      </w:pPr>
    </w:p>
    <w:p w14:paraId="07D1B9EE" w14:textId="77777777" w:rsidR="003D3E74" w:rsidRDefault="003D3E74" w:rsidP="4D7F87E0">
      <w:pPr>
        <w:spacing w:line="360" w:lineRule="auto"/>
        <w:rPr>
          <w:b/>
          <w:bCs/>
          <w:sz w:val="24"/>
          <w:szCs w:val="24"/>
        </w:rPr>
      </w:pPr>
    </w:p>
    <w:p w14:paraId="3C670684" w14:textId="16745446" w:rsidR="00453FE3" w:rsidRPr="00071F7E" w:rsidRDefault="4D7F87E0" w:rsidP="4D7F87E0">
      <w:pPr>
        <w:spacing w:line="360" w:lineRule="auto"/>
        <w:rPr>
          <w:b/>
          <w:bCs/>
          <w:sz w:val="24"/>
          <w:szCs w:val="24"/>
        </w:rPr>
      </w:pPr>
      <w:r w:rsidRPr="4D7F87E0">
        <w:rPr>
          <w:b/>
          <w:bCs/>
          <w:sz w:val="24"/>
          <w:szCs w:val="24"/>
        </w:rPr>
        <w:lastRenderedPageBreak/>
        <w:t xml:space="preserve">Beoordeling  </w:t>
      </w:r>
    </w:p>
    <w:p w14:paraId="0DB4E2DA" w14:textId="3A997B04" w:rsidR="00453FE3" w:rsidRPr="00916649" w:rsidRDefault="4D7F87E0" w:rsidP="4D7F87E0">
      <w:pPr>
        <w:spacing w:line="360" w:lineRule="auto"/>
        <w:rPr>
          <w:rFonts w:cs="Arial"/>
          <w:b/>
          <w:bCs/>
        </w:rPr>
      </w:pPr>
      <w:r w:rsidRPr="4D7F87E0">
        <w:rPr>
          <w:rFonts w:cs="Arial"/>
          <w:b/>
          <w:bCs/>
        </w:rPr>
        <w:t>Beoordeling om te leren: ontwikkelingsgericht beoordelen</w:t>
      </w:r>
    </w:p>
    <w:p w14:paraId="27D8C7EC" w14:textId="3CDCDDFE" w:rsidR="00453FE3" w:rsidRDefault="4D7F87E0" w:rsidP="4D7F87E0">
      <w:pPr>
        <w:spacing w:line="360" w:lineRule="auto"/>
        <w:rPr>
          <w:rFonts w:cs="Arial"/>
        </w:rPr>
      </w:pPr>
      <w:r w:rsidRPr="4D7F87E0">
        <w:rPr>
          <w:rFonts w:cs="Arial"/>
        </w:rPr>
        <w:t xml:space="preserve">In het onderwijsprogramma en tijdens het uitvoeren van de oefenopdrachten in de BPV vinden doorlopend ontwikkelingsgerichte beoordelingen om te leren plaats, je krijgt continue feedback op je handelen en je gedrag. </w:t>
      </w:r>
    </w:p>
    <w:p w14:paraId="023D1C78" w14:textId="77777777" w:rsidR="00453FE3" w:rsidRDefault="00453FE3" w:rsidP="00453FE3">
      <w:pPr>
        <w:rPr>
          <w:b/>
          <w:color w:val="FF0000"/>
          <w:sz w:val="24"/>
          <w:szCs w:val="24"/>
        </w:rPr>
      </w:pPr>
    </w:p>
    <w:p w14:paraId="103C612E" w14:textId="77777777" w:rsidR="00453FE3" w:rsidRPr="00900841" w:rsidRDefault="4D7F87E0" w:rsidP="4D7F87E0">
      <w:pPr>
        <w:spacing w:line="360" w:lineRule="auto"/>
        <w:rPr>
          <w:b/>
          <w:bCs/>
          <w:color w:val="000000" w:themeColor="text1"/>
          <w:sz w:val="24"/>
          <w:szCs w:val="24"/>
        </w:rPr>
      </w:pPr>
      <w:r w:rsidRPr="4D7F87E0">
        <w:rPr>
          <w:b/>
          <w:bCs/>
          <w:color w:val="000000" w:themeColor="text1"/>
          <w:sz w:val="24"/>
          <w:szCs w:val="24"/>
        </w:rPr>
        <w:t>Voortgangsgesprek</w:t>
      </w:r>
    </w:p>
    <w:p w14:paraId="0E08A0A1" w14:textId="40581608" w:rsidR="00453FE3" w:rsidRDefault="4D7F87E0" w:rsidP="4D7F87E0">
      <w:pPr>
        <w:spacing w:line="360" w:lineRule="auto"/>
        <w:rPr>
          <w:color w:val="000000" w:themeColor="text1"/>
        </w:rPr>
      </w:pPr>
      <w:r w:rsidRPr="4D7F87E0">
        <w:rPr>
          <w:color w:val="000000" w:themeColor="text1"/>
        </w:rPr>
        <w:t>Voortgangsgesprekken waarbij de BPV docent aanwezig is, zij</w:t>
      </w:r>
      <w:r w:rsidR="003D3E74">
        <w:rPr>
          <w:color w:val="000000" w:themeColor="text1"/>
        </w:rPr>
        <w:t xml:space="preserve">n 1x per 20 weken en 2x per </w:t>
      </w:r>
      <w:r w:rsidRPr="4D7F87E0">
        <w:rPr>
          <w:color w:val="000000" w:themeColor="text1"/>
        </w:rPr>
        <w:t xml:space="preserve">40 weken. Daarnaast is er tussentijds mail- of telefonisch contact tussen de BPV docent en de werkbegeleider. </w:t>
      </w:r>
    </w:p>
    <w:p w14:paraId="0E51FFA9" w14:textId="6AE068D2" w:rsidR="003D3E74" w:rsidRDefault="003D3E74" w:rsidP="4D7F87E0">
      <w:pPr>
        <w:spacing w:line="360" w:lineRule="auto"/>
        <w:rPr>
          <w:color w:val="000000" w:themeColor="text1"/>
        </w:rPr>
      </w:pPr>
      <w:r>
        <w:rPr>
          <w:color w:val="000000" w:themeColor="text1"/>
        </w:rPr>
        <w:t>Tijdens de voortgangsgesprekken worden de 360 graden feedbackformulieren besproken. Deze worden elke periode ingevuld door jou, je werkbegeleider en een derde partij. Ook wordt het formulier Rapportage voortgang BPV ingevuld.</w:t>
      </w:r>
    </w:p>
    <w:p w14:paraId="3E221ED9" w14:textId="22A8380F" w:rsidR="003D3E74" w:rsidRDefault="003D3E74" w:rsidP="4D7F87E0">
      <w:pPr>
        <w:spacing w:line="360" w:lineRule="auto"/>
        <w:rPr>
          <w:color w:val="000000" w:themeColor="text1"/>
        </w:rPr>
      </w:pPr>
    </w:p>
    <w:p w14:paraId="0B0517B2" w14:textId="53857788" w:rsidR="00020AB6" w:rsidRPr="00071F7E" w:rsidRDefault="4D7F87E0" w:rsidP="4D7F87E0">
      <w:pPr>
        <w:spacing w:line="360" w:lineRule="auto"/>
        <w:rPr>
          <w:rFonts w:cs="Arial"/>
          <w:b/>
          <w:bCs/>
          <w:sz w:val="24"/>
          <w:szCs w:val="24"/>
        </w:rPr>
      </w:pPr>
      <w:r w:rsidRPr="4D7F87E0">
        <w:rPr>
          <w:rFonts w:cs="Arial"/>
          <w:b/>
          <w:bCs/>
          <w:sz w:val="24"/>
          <w:szCs w:val="24"/>
        </w:rPr>
        <w:t>Reflecteren / verantwoorden volgens STRAK</w:t>
      </w:r>
    </w:p>
    <w:p w14:paraId="5F271C28" w14:textId="77777777" w:rsidR="00020AB6" w:rsidRDefault="4D7F87E0" w:rsidP="4D7F87E0">
      <w:pPr>
        <w:spacing w:line="360" w:lineRule="auto"/>
        <w:rPr>
          <w:rFonts w:cs="Arial"/>
        </w:rPr>
      </w:pPr>
      <w:r w:rsidRPr="4D7F87E0">
        <w:rPr>
          <w:rFonts w:cs="Arial"/>
        </w:rPr>
        <w:t>Bij het reflecteren op je eigen handelen in een beroepssituatie kun je de STRAK methode gebruiken.</w:t>
      </w:r>
      <w:r w:rsidR="0461AA50">
        <w:br/>
      </w:r>
      <w:r w:rsidRPr="4D7F87E0">
        <w:rPr>
          <w:rFonts w:cs="Arial"/>
        </w:rPr>
        <w:t>Je beschrijft achtereenvolgens:</w:t>
      </w:r>
    </w:p>
    <w:p w14:paraId="7FC1F9C6" w14:textId="77777777" w:rsidR="00020AB6" w:rsidRDefault="4D7F87E0" w:rsidP="4D7F87E0">
      <w:pPr>
        <w:numPr>
          <w:ilvl w:val="0"/>
          <w:numId w:val="8"/>
        </w:numPr>
        <w:spacing w:line="360" w:lineRule="auto"/>
        <w:rPr>
          <w:rFonts w:cs="Arial"/>
        </w:rPr>
      </w:pPr>
      <w:r w:rsidRPr="4D7F87E0">
        <w:rPr>
          <w:rFonts w:cs="Arial"/>
          <w:b/>
          <w:bCs/>
        </w:rPr>
        <w:t>s</w:t>
      </w:r>
      <w:r w:rsidRPr="4D7F87E0">
        <w:rPr>
          <w:rFonts w:cs="Arial"/>
        </w:rPr>
        <w:t>ituatie</w:t>
      </w:r>
    </w:p>
    <w:p w14:paraId="541CACCF" w14:textId="77777777" w:rsidR="00020AB6" w:rsidRDefault="4D7F87E0" w:rsidP="4D7F87E0">
      <w:pPr>
        <w:numPr>
          <w:ilvl w:val="0"/>
          <w:numId w:val="8"/>
        </w:numPr>
        <w:spacing w:line="360" w:lineRule="auto"/>
        <w:rPr>
          <w:rFonts w:cs="Arial"/>
        </w:rPr>
      </w:pPr>
      <w:r w:rsidRPr="4D7F87E0">
        <w:rPr>
          <w:rFonts w:cs="Arial"/>
          <w:b/>
          <w:bCs/>
        </w:rPr>
        <w:t>t</w:t>
      </w:r>
      <w:r w:rsidRPr="4D7F87E0">
        <w:rPr>
          <w:rFonts w:cs="Arial"/>
        </w:rPr>
        <w:t>aak</w:t>
      </w:r>
    </w:p>
    <w:p w14:paraId="07A99086" w14:textId="77777777" w:rsidR="00020AB6" w:rsidRDefault="4D7F87E0" w:rsidP="4D7F87E0">
      <w:pPr>
        <w:numPr>
          <w:ilvl w:val="0"/>
          <w:numId w:val="8"/>
        </w:numPr>
        <w:spacing w:line="360" w:lineRule="auto"/>
        <w:rPr>
          <w:rFonts w:cs="Arial"/>
        </w:rPr>
      </w:pPr>
      <w:r w:rsidRPr="4D7F87E0">
        <w:rPr>
          <w:rFonts w:cs="Arial"/>
          <w:b/>
          <w:bCs/>
        </w:rPr>
        <w:t>r</w:t>
      </w:r>
      <w:r w:rsidRPr="4D7F87E0">
        <w:rPr>
          <w:rFonts w:cs="Arial"/>
        </w:rPr>
        <w:t>esultaat</w:t>
      </w:r>
    </w:p>
    <w:p w14:paraId="6754ED0F" w14:textId="77777777" w:rsidR="00020AB6" w:rsidRDefault="4D7F87E0" w:rsidP="4D7F87E0">
      <w:pPr>
        <w:numPr>
          <w:ilvl w:val="0"/>
          <w:numId w:val="8"/>
        </w:numPr>
        <w:spacing w:line="360" w:lineRule="auto"/>
        <w:rPr>
          <w:rFonts w:cs="Arial"/>
        </w:rPr>
      </w:pPr>
      <w:r w:rsidRPr="4D7F87E0">
        <w:rPr>
          <w:rFonts w:cs="Arial"/>
          <w:b/>
          <w:bCs/>
        </w:rPr>
        <w:t>a</w:t>
      </w:r>
      <w:r w:rsidRPr="4D7F87E0">
        <w:rPr>
          <w:rFonts w:cs="Arial"/>
        </w:rPr>
        <w:t>anpak</w:t>
      </w:r>
    </w:p>
    <w:p w14:paraId="1AA5C58D" w14:textId="77777777" w:rsidR="00BD707C" w:rsidRDefault="4D7F87E0" w:rsidP="4D7F87E0">
      <w:pPr>
        <w:numPr>
          <w:ilvl w:val="0"/>
          <w:numId w:val="8"/>
        </w:numPr>
        <w:spacing w:line="360" w:lineRule="auto"/>
        <w:rPr>
          <w:rFonts w:cs="Arial"/>
        </w:rPr>
      </w:pPr>
      <w:r w:rsidRPr="4D7F87E0">
        <w:rPr>
          <w:rFonts w:cs="Arial"/>
          <w:b/>
          <w:bCs/>
        </w:rPr>
        <w:t>k</w:t>
      </w:r>
      <w:r w:rsidRPr="4D7F87E0">
        <w:rPr>
          <w:rFonts w:cs="Arial"/>
        </w:rPr>
        <w:t>euzes</w:t>
      </w:r>
    </w:p>
    <w:p w14:paraId="702507E2" w14:textId="77777777" w:rsidR="00547BCA" w:rsidRDefault="00547BCA" w:rsidP="00AD28D4">
      <w:pPr>
        <w:spacing w:line="360" w:lineRule="auto"/>
        <w:rPr>
          <w:rFonts w:cs="Arial"/>
          <w:b/>
        </w:rPr>
      </w:pPr>
    </w:p>
    <w:p w14:paraId="4ADB17B1" w14:textId="77777777" w:rsidR="00312A1A" w:rsidRDefault="4D7F87E0" w:rsidP="4D7F87E0">
      <w:pPr>
        <w:numPr>
          <w:ilvl w:val="0"/>
          <w:numId w:val="30"/>
        </w:numPr>
        <w:spacing w:line="360" w:lineRule="auto"/>
        <w:rPr>
          <w:rFonts w:cs="Arial"/>
        </w:rPr>
      </w:pPr>
      <w:r w:rsidRPr="4D7F87E0">
        <w:rPr>
          <w:rFonts w:cs="Arial"/>
        </w:rPr>
        <w:t xml:space="preserve">Wat is kenmerkend aan de </w:t>
      </w:r>
      <w:r w:rsidRPr="4D7F87E0">
        <w:rPr>
          <w:rFonts w:cs="Arial"/>
          <w:b/>
          <w:bCs/>
        </w:rPr>
        <w:t>situatie</w:t>
      </w:r>
      <w:r w:rsidRPr="4D7F87E0">
        <w:rPr>
          <w:rFonts w:cs="Arial"/>
        </w:rPr>
        <w:t>?</w:t>
      </w:r>
    </w:p>
    <w:p w14:paraId="7085B869" w14:textId="77777777" w:rsidR="00CF6055" w:rsidRDefault="4D7F87E0" w:rsidP="4D7F87E0">
      <w:pPr>
        <w:numPr>
          <w:ilvl w:val="0"/>
          <w:numId w:val="31"/>
        </w:numPr>
        <w:spacing w:line="360" w:lineRule="auto"/>
        <w:rPr>
          <w:rFonts w:cs="Arial"/>
        </w:rPr>
      </w:pPr>
      <w:r w:rsidRPr="4D7F87E0">
        <w:rPr>
          <w:rFonts w:cs="Arial"/>
        </w:rPr>
        <w:t>Waar en wanneer was het?</w:t>
      </w:r>
    </w:p>
    <w:p w14:paraId="76363B5A" w14:textId="77777777" w:rsidR="00CF6055" w:rsidRDefault="4D7F87E0" w:rsidP="4D7F87E0">
      <w:pPr>
        <w:numPr>
          <w:ilvl w:val="0"/>
          <w:numId w:val="31"/>
        </w:numPr>
        <w:spacing w:line="360" w:lineRule="auto"/>
        <w:rPr>
          <w:rFonts w:cs="Arial"/>
        </w:rPr>
      </w:pPr>
      <w:r w:rsidRPr="4D7F87E0">
        <w:rPr>
          <w:rFonts w:cs="Arial"/>
        </w:rPr>
        <w:t>Wie waren erbij?</w:t>
      </w:r>
    </w:p>
    <w:p w14:paraId="4BF379DA" w14:textId="77777777" w:rsidR="00CF6055" w:rsidRDefault="4D7F87E0" w:rsidP="4D7F87E0">
      <w:pPr>
        <w:numPr>
          <w:ilvl w:val="0"/>
          <w:numId w:val="31"/>
        </w:numPr>
        <w:spacing w:line="360" w:lineRule="auto"/>
        <w:rPr>
          <w:rFonts w:cs="Arial"/>
        </w:rPr>
      </w:pPr>
      <w:r w:rsidRPr="4D7F87E0">
        <w:rPr>
          <w:rFonts w:cs="Arial"/>
        </w:rPr>
        <w:t>Welke middelen had je tot je beschikking?</w:t>
      </w:r>
    </w:p>
    <w:p w14:paraId="45681C4C" w14:textId="77777777" w:rsidR="00CF6055" w:rsidRDefault="4D7F87E0" w:rsidP="4D7F87E0">
      <w:pPr>
        <w:numPr>
          <w:ilvl w:val="0"/>
          <w:numId w:val="31"/>
        </w:numPr>
        <w:spacing w:line="360" w:lineRule="auto"/>
        <w:rPr>
          <w:rFonts w:cs="Arial"/>
        </w:rPr>
      </w:pPr>
      <w:r w:rsidRPr="4D7F87E0">
        <w:rPr>
          <w:rFonts w:cs="Arial"/>
        </w:rPr>
        <w:t>Welke onverwachte gebeurtenissen deden zich voor?</w:t>
      </w:r>
    </w:p>
    <w:p w14:paraId="79FA2D0C" w14:textId="77777777" w:rsidR="00CF6055" w:rsidRDefault="4D7F87E0" w:rsidP="4D7F87E0">
      <w:pPr>
        <w:numPr>
          <w:ilvl w:val="0"/>
          <w:numId w:val="30"/>
        </w:numPr>
        <w:spacing w:line="360" w:lineRule="auto"/>
        <w:rPr>
          <w:rFonts w:cs="Arial"/>
        </w:rPr>
      </w:pPr>
      <w:r w:rsidRPr="4D7F87E0">
        <w:rPr>
          <w:rFonts w:cs="Arial"/>
        </w:rPr>
        <w:t xml:space="preserve">Wat was je </w:t>
      </w:r>
      <w:r w:rsidRPr="4D7F87E0">
        <w:rPr>
          <w:rFonts w:cs="Arial"/>
          <w:b/>
          <w:bCs/>
        </w:rPr>
        <w:t>taak</w:t>
      </w:r>
      <w:r w:rsidRPr="4D7F87E0">
        <w:rPr>
          <w:rFonts w:cs="Arial"/>
        </w:rPr>
        <w:t>?</w:t>
      </w:r>
    </w:p>
    <w:p w14:paraId="1BE659EA" w14:textId="77777777" w:rsidR="00CF6055" w:rsidRDefault="4D7F87E0" w:rsidP="4D7F87E0">
      <w:pPr>
        <w:numPr>
          <w:ilvl w:val="0"/>
          <w:numId w:val="32"/>
        </w:numPr>
        <w:spacing w:line="360" w:lineRule="auto"/>
        <w:rPr>
          <w:rFonts w:cs="Arial"/>
        </w:rPr>
      </w:pPr>
      <w:r w:rsidRPr="4D7F87E0">
        <w:rPr>
          <w:rFonts w:cs="Arial"/>
        </w:rPr>
        <w:t>Welk doel wilde je bereiken?</w:t>
      </w:r>
    </w:p>
    <w:p w14:paraId="46AA2A7D" w14:textId="77777777" w:rsidR="00CF6055" w:rsidRDefault="4D7F87E0" w:rsidP="4D7F87E0">
      <w:pPr>
        <w:numPr>
          <w:ilvl w:val="0"/>
          <w:numId w:val="32"/>
        </w:numPr>
        <w:spacing w:line="360" w:lineRule="auto"/>
        <w:rPr>
          <w:rFonts w:cs="Arial"/>
        </w:rPr>
      </w:pPr>
      <w:r w:rsidRPr="4D7F87E0">
        <w:rPr>
          <w:rFonts w:cs="Arial"/>
        </w:rPr>
        <w:t>Welke rol had je?</w:t>
      </w:r>
    </w:p>
    <w:p w14:paraId="72CB1AE0" w14:textId="77777777" w:rsidR="00CF6055" w:rsidRDefault="4D7F87E0" w:rsidP="4D7F87E0">
      <w:pPr>
        <w:numPr>
          <w:ilvl w:val="0"/>
          <w:numId w:val="32"/>
        </w:numPr>
        <w:spacing w:line="360" w:lineRule="auto"/>
        <w:rPr>
          <w:rFonts w:cs="Arial"/>
        </w:rPr>
      </w:pPr>
      <w:r w:rsidRPr="4D7F87E0">
        <w:rPr>
          <w:rFonts w:cs="Arial"/>
        </w:rPr>
        <w:t>Welke verantwoordelijkheid had je?</w:t>
      </w:r>
    </w:p>
    <w:p w14:paraId="391A48BA" w14:textId="77777777" w:rsidR="00CF6055" w:rsidRDefault="4D7F87E0" w:rsidP="4D7F87E0">
      <w:pPr>
        <w:numPr>
          <w:ilvl w:val="0"/>
          <w:numId w:val="30"/>
        </w:numPr>
        <w:spacing w:line="360" w:lineRule="auto"/>
        <w:rPr>
          <w:rFonts w:cs="Arial"/>
        </w:rPr>
      </w:pPr>
      <w:r w:rsidRPr="4D7F87E0">
        <w:rPr>
          <w:rFonts w:cs="Arial"/>
        </w:rPr>
        <w:t xml:space="preserve">Wat was het </w:t>
      </w:r>
      <w:r w:rsidRPr="4D7F87E0">
        <w:rPr>
          <w:rFonts w:cs="Arial"/>
          <w:b/>
          <w:bCs/>
        </w:rPr>
        <w:t>resultaat</w:t>
      </w:r>
      <w:r w:rsidRPr="4D7F87E0">
        <w:rPr>
          <w:rFonts w:cs="Arial"/>
        </w:rPr>
        <w:t>?</w:t>
      </w:r>
    </w:p>
    <w:p w14:paraId="602CDD76" w14:textId="77777777" w:rsidR="00CF6055" w:rsidRDefault="4D7F87E0" w:rsidP="4D7F87E0">
      <w:pPr>
        <w:numPr>
          <w:ilvl w:val="0"/>
          <w:numId w:val="33"/>
        </w:numPr>
        <w:spacing w:line="360" w:lineRule="auto"/>
        <w:rPr>
          <w:rFonts w:cs="Arial"/>
        </w:rPr>
      </w:pPr>
      <w:r w:rsidRPr="4D7F87E0">
        <w:rPr>
          <w:rFonts w:cs="Arial"/>
        </w:rPr>
        <w:t>Hoe zag het resultaat eruit?</w:t>
      </w:r>
    </w:p>
    <w:p w14:paraId="35AFAD5C" w14:textId="77777777" w:rsidR="00CF6055" w:rsidRDefault="4D7F87E0" w:rsidP="4D7F87E0">
      <w:pPr>
        <w:numPr>
          <w:ilvl w:val="0"/>
          <w:numId w:val="33"/>
        </w:numPr>
        <w:spacing w:line="360" w:lineRule="auto"/>
        <w:rPr>
          <w:rFonts w:cs="Arial"/>
        </w:rPr>
      </w:pPr>
      <w:r w:rsidRPr="4D7F87E0">
        <w:rPr>
          <w:rFonts w:cs="Arial"/>
        </w:rPr>
        <w:t>Welke feedback kreeg je van je BPV begeleider, je klant, je collega’s?</w:t>
      </w:r>
    </w:p>
    <w:p w14:paraId="6E727FFE" w14:textId="77777777" w:rsidR="00CF6055" w:rsidRDefault="4D7F87E0" w:rsidP="4D7F87E0">
      <w:pPr>
        <w:numPr>
          <w:ilvl w:val="0"/>
          <w:numId w:val="30"/>
        </w:numPr>
        <w:spacing w:line="360" w:lineRule="auto"/>
        <w:rPr>
          <w:rFonts w:cs="Arial"/>
        </w:rPr>
      </w:pPr>
      <w:r w:rsidRPr="4D7F87E0">
        <w:rPr>
          <w:rFonts w:cs="Arial"/>
        </w:rPr>
        <w:t xml:space="preserve">Wat was je </w:t>
      </w:r>
      <w:r w:rsidRPr="4D7F87E0">
        <w:rPr>
          <w:rFonts w:cs="Arial"/>
          <w:b/>
          <w:bCs/>
        </w:rPr>
        <w:t>aanpak</w:t>
      </w:r>
      <w:r w:rsidRPr="4D7F87E0">
        <w:rPr>
          <w:rFonts w:cs="Arial"/>
        </w:rPr>
        <w:t>?</w:t>
      </w:r>
    </w:p>
    <w:p w14:paraId="2755D792" w14:textId="77777777" w:rsidR="00CF6055" w:rsidRDefault="4D7F87E0" w:rsidP="4D7F87E0">
      <w:pPr>
        <w:numPr>
          <w:ilvl w:val="0"/>
          <w:numId w:val="34"/>
        </w:numPr>
        <w:spacing w:line="360" w:lineRule="auto"/>
        <w:rPr>
          <w:rFonts w:cs="Arial"/>
        </w:rPr>
      </w:pPr>
      <w:r w:rsidRPr="4D7F87E0">
        <w:rPr>
          <w:rFonts w:cs="Arial"/>
        </w:rPr>
        <w:t>Hoe heb je het aangepakt?</w:t>
      </w:r>
    </w:p>
    <w:p w14:paraId="2824563D" w14:textId="77777777" w:rsidR="00CF6055" w:rsidRDefault="4D7F87E0" w:rsidP="4D7F87E0">
      <w:pPr>
        <w:numPr>
          <w:ilvl w:val="0"/>
          <w:numId w:val="34"/>
        </w:numPr>
        <w:spacing w:line="360" w:lineRule="auto"/>
        <w:rPr>
          <w:rFonts w:cs="Arial"/>
        </w:rPr>
      </w:pPr>
      <w:r w:rsidRPr="4D7F87E0">
        <w:rPr>
          <w:rFonts w:cs="Arial"/>
        </w:rPr>
        <w:t>Welke middelen en materialen heb je gebruikt?</w:t>
      </w:r>
    </w:p>
    <w:p w14:paraId="44B3BDAB" w14:textId="77777777" w:rsidR="00CF6055" w:rsidRDefault="4D7F87E0" w:rsidP="4D7F87E0">
      <w:pPr>
        <w:numPr>
          <w:ilvl w:val="0"/>
          <w:numId w:val="34"/>
        </w:numPr>
        <w:spacing w:line="360" w:lineRule="auto"/>
        <w:rPr>
          <w:rFonts w:cs="Arial"/>
        </w:rPr>
      </w:pPr>
      <w:r w:rsidRPr="4D7F87E0">
        <w:rPr>
          <w:rFonts w:cs="Arial"/>
        </w:rPr>
        <w:t>Wat dacht en voelde je erbij?</w:t>
      </w:r>
    </w:p>
    <w:p w14:paraId="7B8218FE" w14:textId="77777777" w:rsidR="00CF6055" w:rsidRDefault="4D7F87E0" w:rsidP="4D7F87E0">
      <w:pPr>
        <w:numPr>
          <w:ilvl w:val="0"/>
          <w:numId w:val="34"/>
        </w:numPr>
        <w:spacing w:line="360" w:lineRule="auto"/>
        <w:rPr>
          <w:rFonts w:cs="Arial"/>
        </w:rPr>
      </w:pPr>
      <w:r w:rsidRPr="4D7F87E0">
        <w:rPr>
          <w:rFonts w:cs="Arial"/>
        </w:rPr>
        <w:t>Met welke bedoeling heb je zo gehandeld?</w:t>
      </w:r>
    </w:p>
    <w:p w14:paraId="1D5C3616" w14:textId="77777777" w:rsidR="00CF6055" w:rsidRDefault="4D7F87E0" w:rsidP="4D7F87E0">
      <w:pPr>
        <w:numPr>
          <w:ilvl w:val="0"/>
          <w:numId w:val="30"/>
        </w:numPr>
        <w:spacing w:line="360" w:lineRule="auto"/>
        <w:rPr>
          <w:rFonts w:cs="Arial"/>
        </w:rPr>
      </w:pPr>
      <w:r w:rsidRPr="4D7F87E0">
        <w:rPr>
          <w:rFonts w:cs="Arial"/>
        </w:rPr>
        <w:t xml:space="preserve">Welke </w:t>
      </w:r>
      <w:r w:rsidRPr="4D7F87E0">
        <w:rPr>
          <w:rFonts w:cs="Arial"/>
          <w:b/>
          <w:bCs/>
        </w:rPr>
        <w:t>keuzes</w:t>
      </w:r>
      <w:r w:rsidRPr="4D7F87E0">
        <w:rPr>
          <w:rFonts w:cs="Arial"/>
        </w:rPr>
        <w:t xml:space="preserve"> heb je gemaakt?</w:t>
      </w:r>
    </w:p>
    <w:p w14:paraId="024F666E" w14:textId="77777777" w:rsidR="00CF6055" w:rsidRDefault="4D7F87E0" w:rsidP="4D7F87E0">
      <w:pPr>
        <w:numPr>
          <w:ilvl w:val="0"/>
          <w:numId w:val="35"/>
        </w:numPr>
        <w:spacing w:line="360" w:lineRule="auto"/>
        <w:rPr>
          <w:rFonts w:cs="Arial"/>
        </w:rPr>
      </w:pPr>
      <w:r w:rsidRPr="4D7F87E0">
        <w:rPr>
          <w:rFonts w:cs="Arial"/>
        </w:rPr>
        <w:t xml:space="preserve">Hoe kwam je tot je keuze? </w:t>
      </w:r>
    </w:p>
    <w:p w14:paraId="10C7141E" w14:textId="77777777" w:rsidR="00CF6055" w:rsidRPr="00CF6055" w:rsidRDefault="4D7F87E0" w:rsidP="4D7F87E0">
      <w:pPr>
        <w:numPr>
          <w:ilvl w:val="0"/>
          <w:numId w:val="35"/>
        </w:numPr>
        <w:spacing w:line="360" w:lineRule="auto"/>
        <w:rPr>
          <w:rFonts w:cs="Arial"/>
        </w:rPr>
      </w:pPr>
      <w:r w:rsidRPr="4D7F87E0">
        <w:rPr>
          <w:rFonts w:cs="Arial"/>
        </w:rPr>
        <w:t>Zou je het in de toekomst anders doen?</w:t>
      </w:r>
    </w:p>
    <w:p w14:paraId="189B87F8" w14:textId="77777777" w:rsidR="00283202" w:rsidRDefault="00071F7E" w:rsidP="00453FE3">
      <w:pPr>
        <w:spacing w:line="360" w:lineRule="auto"/>
        <w:rPr>
          <w:rFonts w:cs="Arial"/>
        </w:rPr>
      </w:pPr>
      <w:r>
        <w:rPr>
          <w:sz w:val="28"/>
          <w:szCs w:val="24"/>
        </w:rPr>
        <w:br w:type="page"/>
      </w:r>
      <w:r w:rsidR="00190126" w:rsidRPr="00420136">
        <w:rPr>
          <w:rFonts w:cs="Arial"/>
        </w:rPr>
        <w:lastRenderedPageBreak/>
        <w:t xml:space="preserve"> </w:t>
      </w:r>
    </w:p>
    <w:p w14:paraId="2CCDE3CB" w14:textId="77777777" w:rsidR="00916649" w:rsidRDefault="00916649" w:rsidP="00190126">
      <w:pPr>
        <w:spacing w:line="360" w:lineRule="auto"/>
        <w:rPr>
          <w:rFonts w:cs="Arial"/>
        </w:rPr>
      </w:pPr>
    </w:p>
    <w:p w14:paraId="362E33DA" w14:textId="687CF6EF" w:rsidR="00475E1E" w:rsidRPr="006F7828" w:rsidRDefault="4D7F87E0" w:rsidP="4D7F87E0">
      <w:pPr>
        <w:spacing w:line="360" w:lineRule="auto"/>
        <w:rPr>
          <w:rFonts w:cs="Arial"/>
          <w:b/>
          <w:bCs/>
          <w:sz w:val="32"/>
          <w:szCs w:val="32"/>
        </w:rPr>
      </w:pPr>
      <w:r w:rsidRPr="4D7F87E0">
        <w:rPr>
          <w:rFonts w:cs="Arial"/>
          <w:b/>
          <w:bCs/>
          <w:sz w:val="32"/>
          <w:szCs w:val="32"/>
        </w:rPr>
        <w:t>Examens</w:t>
      </w:r>
      <w:r w:rsidR="00957A49">
        <w:rPr>
          <w:rFonts w:cs="Arial"/>
          <w:b/>
          <w:bCs/>
          <w:sz w:val="32"/>
          <w:szCs w:val="32"/>
        </w:rPr>
        <w:t xml:space="preserve"> en eindbeoordeling BPV</w:t>
      </w:r>
    </w:p>
    <w:p w14:paraId="69C1482A" w14:textId="77777777" w:rsidR="00916649" w:rsidRPr="00916649" w:rsidRDefault="4D7F87E0" w:rsidP="4D7F87E0">
      <w:pPr>
        <w:spacing w:line="360" w:lineRule="auto"/>
        <w:rPr>
          <w:rFonts w:cs="Arial"/>
          <w:b/>
          <w:bCs/>
        </w:rPr>
      </w:pPr>
      <w:r w:rsidRPr="4D7F87E0">
        <w:rPr>
          <w:rFonts w:cs="Arial"/>
          <w:b/>
          <w:bCs/>
        </w:rPr>
        <w:t>Kwalificerend beoordelen</w:t>
      </w:r>
    </w:p>
    <w:p w14:paraId="01AF75E2" w14:textId="77777777" w:rsidR="00597EF3" w:rsidRDefault="4D7F87E0" w:rsidP="4D7F87E0">
      <w:pPr>
        <w:spacing w:line="360" w:lineRule="auto"/>
        <w:rPr>
          <w:rFonts w:cs="Arial"/>
        </w:rPr>
      </w:pPr>
      <w:r w:rsidRPr="4D7F87E0">
        <w:rPr>
          <w:rFonts w:cs="Arial"/>
        </w:rPr>
        <w:t>Is de tijd die nodig is voor het ontwikkelingsgericht werken afgerond, dan komt er een examenperiode. In een examenperiode werk je aan kwalificerende examens.</w:t>
      </w:r>
    </w:p>
    <w:p w14:paraId="7C2DE7C3" w14:textId="011CB0BA" w:rsidR="00336757" w:rsidRDefault="4D7F87E0" w:rsidP="4D7F87E0">
      <w:pPr>
        <w:spacing w:line="360" w:lineRule="auto"/>
        <w:rPr>
          <w:rFonts w:cs="Arial"/>
        </w:rPr>
      </w:pPr>
      <w:r w:rsidRPr="4D7F87E0">
        <w:rPr>
          <w:rFonts w:cs="Arial"/>
        </w:rPr>
        <w:t xml:space="preserve">Om deel te nemen aan de examens, moet je aan alle voorwaarden voldoen. Je krijgt dan een GO (zie formulier in de bijlage). Kijk voor meer informatie ook in de studiewijzer van je opleiding. </w:t>
      </w:r>
    </w:p>
    <w:p w14:paraId="2A445F31" w14:textId="77777777" w:rsidR="00336757" w:rsidRDefault="00336757" w:rsidP="004E55DF">
      <w:pPr>
        <w:spacing w:line="360" w:lineRule="auto"/>
        <w:rPr>
          <w:rFonts w:cs="Arial"/>
        </w:rPr>
      </w:pPr>
    </w:p>
    <w:p w14:paraId="0B2C56D9" w14:textId="77777777" w:rsidR="004E55DF" w:rsidRPr="00957A49" w:rsidRDefault="4D7F87E0" w:rsidP="4D7F87E0">
      <w:pPr>
        <w:spacing w:line="360" w:lineRule="auto"/>
        <w:rPr>
          <w:rFonts w:cs="Arial"/>
          <w:b/>
          <w:bCs/>
        </w:rPr>
      </w:pPr>
      <w:r w:rsidRPr="00957A49">
        <w:rPr>
          <w:rFonts w:cs="Arial"/>
          <w:b/>
          <w:bCs/>
        </w:rPr>
        <w:t>Steekproef</w:t>
      </w:r>
    </w:p>
    <w:p w14:paraId="0AE4DEA5" w14:textId="006216D3" w:rsidR="00385105" w:rsidRDefault="4D7F87E0" w:rsidP="4D7F87E0">
      <w:pPr>
        <w:spacing w:line="360" w:lineRule="auto"/>
        <w:rPr>
          <w:rFonts w:cs="Arial"/>
        </w:rPr>
      </w:pPr>
      <w:r w:rsidRPr="4D7F87E0">
        <w:rPr>
          <w:rFonts w:cs="Arial"/>
        </w:rPr>
        <w:t xml:space="preserve">Soms is er een onafhankelijke derde aanwezig, aangewezen door de schoolexamencommissie van Gezondheidszorg en Welzijn, om het examen te observeren. Hij gebruikt hiervoor een observatieformulier met een aantal punten. Dit is belangrijk om te kijken of de werkbegeleider beoordeelt wat we willen beoordelen. Zo krijgen we informatie of we op de goede manier aan het examineren zijn. Vooraf zal bekend worden gemaakt of er een observator aanwezig zal zijn. </w:t>
      </w:r>
    </w:p>
    <w:p w14:paraId="4E12529A" w14:textId="3D1E92E3" w:rsidR="00957A49" w:rsidRDefault="00957A49" w:rsidP="4D7F87E0">
      <w:pPr>
        <w:spacing w:line="360" w:lineRule="auto"/>
        <w:rPr>
          <w:rFonts w:cs="Arial"/>
        </w:rPr>
      </w:pPr>
    </w:p>
    <w:p w14:paraId="5A501383" w14:textId="6BE98AF2" w:rsidR="00597EF3" w:rsidRDefault="00957A49" w:rsidP="00957A49">
      <w:pPr>
        <w:spacing w:line="360" w:lineRule="auto"/>
        <w:rPr>
          <w:rFonts w:cs="Arial"/>
          <w:b/>
        </w:rPr>
      </w:pPr>
      <w:r w:rsidRPr="00957A49">
        <w:rPr>
          <w:rFonts w:cs="Arial"/>
          <w:b/>
        </w:rPr>
        <w:t>Eindbeoordeling BPV</w:t>
      </w:r>
    </w:p>
    <w:p w14:paraId="798460B8" w14:textId="3472477C" w:rsidR="00957A49" w:rsidRPr="00957A49" w:rsidRDefault="00957A49" w:rsidP="00957A49">
      <w:pPr>
        <w:spacing w:line="360" w:lineRule="auto"/>
        <w:rPr>
          <w:rFonts w:cs="Arial"/>
        </w:rPr>
      </w:pPr>
      <w:r w:rsidRPr="00957A49">
        <w:rPr>
          <w:rFonts w:cs="Arial"/>
        </w:rPr>
        <w:t xml:space="preserve">Naast </w:t>
      </w:r>
      <w:r>
        <w:rPr>
          <w:rFonts w:cs="Arial"/>
        </w:rPr>
        <w:t xml:space="preserve">de kwalificerende examens is ook een voldoende eindbeoordeling van de BPV voorwaarde voor het diploma. Deze eindbeoordeling vindt eind jaar 3 plaats. Hiervoor moeten alle criteria van de 360 graden feedback minimaal voldoende zijn. Tijdens het eindgesprek worden de formulieren </w:t>
      </w:r>
      <w:r w:rsidRPr="00957A49">
        <w:rPr>
          <w:rFonts w:cs="Arial"/>
          <w:i/>
        </w:rPr>
        <w:t>‘Totaaloverzicht uren BPV en 360 graden feedback’</w:t>
      </w:r>
      <w:r>
        <w:rPr>
          <w:rFonts w:cs="Arial"/>
        </w:rPr>
        <w:t xml:space="preserve"> en ‘</w:t>
      </w:r>
      <w:r w:rsidRPr="00957A49">
        <w:rPr>
          <w:rFonts w:cs="Arial"/>
          <w:i/>
        </w:rPr>
        <w:t>Eindbeoordeling van de BPV’</w:t>
      </w:r>
      <w:r>
        <w:rPr>
          <w:rFonts w:cs="Arial"/>
        </w:rPr>
        <w:t xml:space="preserve"> ingevuld en door de BPV docent ingeleverd bij het examenbureau. De formulieren vind je in de BPV wijzer. </w:t>
      </w:r>
    </w:p>
    <w:p w14:paraId="70168603" w14:textId="77777777" w:rsidR="00597EF3" w:rsidRPr="00597EF3" w:rsidRDefault="00597EF3" w:rsidP="00597EF3">
      <w:pPr>
        <w:rPr>
          <w:rFonts w:cs="Arial"/>
          <w:color w:val="FF0000"/>
        </w:rPr>
      </w:pPr>
    </w:p>
    <w:p w14:paraId="4EC896B0" w14:textId="77777777" w:rsidR="00597EF3" w:rsidRDefault="00597EF3" w:rsidP="00597EF3">
      <w:pPr>
        <w:rPr>
          <w:rFonts w:cs="Arial"/>
          <w:color w:val="FF0000"/>
        </w:rPr>
      </w:pPr>
    </w:p>
    <w:p w14:paraId="793F3A48" w14:textId="77777777" w:rsidR="00712837" w:rsidRDefault="00071F7E" w:rsidP="004D6417">
      <w:pPr>
        <w:pStyle w:val="Plattetekst"/>
        <w:spacing w:line="360" w:lineRule="auto"/>
        <w:rPr>
          <w:rFonts w:cs="Arial"/>
          <w:bCs/>
          <w:sz w:val="32"/>
          <w:szCs w:val="28"/>
        </w:rPr>
      </w:pPr>
      <w:r>
        <w:rPr>
          <w:rFonts w:cs="Arial"/>
          <w:bCs/>
          <w:sz w:val="32"/>
          <w:szCs w:val="28"/>
        </w:rPr>
        <w:br w:type="page"/>
      </w:r>
    </w:p>
    <w:p w14:paraId="1266A249" w14:textId="77777777" w:rsidR="00A82C10" w:rsidRPr="00475E1E" w:rsidRDefault="4D7F87E0" w:rsidP="4D7F87E0">
      <w:pPr>
        <w:pStyle w:val="Plattetekst"/>
        <w:spacing w:line="360" w:lineRule="auto"/>
        <w:rPr>
          <w:rFonts w:cs="Arial"/>
          <w:sz w:val="32"/>
          <w:szCs w:val="32"/>
        </w:rPr>
      </w:pPr>
      <w:r w:rsidRPr="4D7F87E0">
        <w:rPr>
          <w:rFonts w:cs="Arial"/>
          <w:sz w:val="32"/>
          <w:szCs w:val="32"/>
        </w:rPr>
        <w:lastRenderedPageBreak/>
        <w:t>Praktische zaken</w:t>
      </w:r>
    </w:p>
    <w:p w14:paraId="36A82BBC" w14:textId="0B34AF5F" w:rsidR="005F16F1" w:rsidRPr="004E55DF" w:rsidRDefault="4D7F87E0" w:rsidP="4D7F87E0">
      <w:pPr>
        <w:pStyle w:val="xl28"/>
        <w:spacing w:before="0" w:beforeAutospacing="0" w:after="0" w:afterAutospacing="0" w:line="360" w:lineRule="auto"/>
        <w:textAlignment w:val="auto"/>
        <w:rPr>
          <w:rFonts w:eastAsia="Times New Roman"/>
          <w:sz w:val="24"/>
          <w:szCs w:val="24"/>
        </w:rPr>
      </w:pPr>
      <w:r w:rsidRPr="4D7F87E0">
        <w:rPr>
          <w:rFonts w:eastAsia="Times New Roman"/>
          <w:sz w:val="24"/>
          <w:szCs w:val="24"/>
        </w:rPr>
        <w:t>Namen en e-mailadressen van de BPV docenten</w:t>
      </w:r>
    </w:p>
    <w:p w14:paraId="64EEB60A" w14:textId="7DFFBE76" w:rsidR="00055992" w:rsidRDefault="4D7F87E0" w:rsidP="4D7F87E0">
      <w:pPr>
        <w:pStyle w:val="Kop1"/>
        <w:widowControl/>
        <w:numPr>
          <w:ilvl w:val="0"/>
          <w:numId w:val="16"/>
        </w:numPr>
        <w:spacing w:line="360" w:lineRule="auto"/>
        <w:rPr>
          <w:rFonts w:cs="Arial"/>
          <w:b w:val="0"/>
        </w:rPr>
      </w:pPr>
      <w:r w:rsidRPr="4D7F87E0">
        <w:rPr>
          <w:rFonts w:cs="Arial"/>
          <w:b w:val="0"/>
        </w:rPr>
        <w:t xml:space="preserve">Zodra je BPV docent het e-mailadres van je werkbegeleider heeft stuurt de BPV docent een voorstelmail naar je werkbegeleider. Hierin zal de BPV docent zijn contactgegevens vermelden.  </w:t>
      </w:r>
    </w:p>
    <w:p w14:paraId="6BBDA106" w14:textId="3F8D6D24" w:rsidR="005F16F1" w:rsidRDefault="4D7F87E0" w:rsidP="4D7F87E0">
      <w:pPr>
        <w:pStyle w:val="Kop1"/>
        <w:numPr>
          <w:ilvl w:val="0"/>
          <w:numId w:val="16"/>
        </w:numPr>
        <w:spacing w:line="360" w:lineRule="auto"/>
        <w:rPr>
          <w:rFonts w:cs="Arial"/>
          <w:b w:val="0"/>
        </w:rPr>
      </w:pPr>
      <w:r w:rsidRPr="4D7F87E0">
        <w:rPr>
          <w:rFonts w:cs="Arial"/>
          <w:b w:val="0"/>
        </w:rPr>
        <w:t>Je geeft zo snel mogelijk  alle relevante contactgegevens van de BPV plaats en de werkbegeleider aan je BPV docent. De BPV docent heeft zo de juiste gegevens van Je BPV adres en kan een afspraak maken voor een kennismakingsgesprek.</w:t>
      </w:r>
    </w:p>
    <w:p w14:paraId="67AB941C" w14:textId="2574C61E" w:rsidR="005F16F1" w:rsidRDefault="4D7F87E0" w:rsidP="4D7F87E0">
      <w:pPr>
        <w:pStyle w:val="Kop1"/>
        <w:spacing w:line="360" w:lineRule="auto"/>
        <w:rPr>
          <w:sz w:val="24"/>
          <w:szCs w:val="24"/>
        </w:rPr>
      </w:pPr>
      <w:r w:rsidRPr="4D7F87E0">
        <w:rPr>
          <w:sz w:val="24"/>
          <w:szCs w:val="24"/>
        </w:rPr>
        <w:t>BPV uren</w:t>
      </w:r>
    </w:p>
    <w:p w14:paraId="2DDE9ADF" w14:textId="71A9034E" w:rsidR="00055992" w:rsidRDefault="4D7F87E0" w:rsidP="4D7F87E0">
      <w:pPr>
        <w:pStyle w:val="xl28"/>
        <w:numPr>
          <w:ilvl w:val="0"/>
          <w:numId w:val="17"/>
        </w:numPr>
        <w:spacing w:before="0" w:beforeAutospacing="0" w:after="0" w:afterAutospacing="0" w:line="360" w:lineRule="auto"/>
        <w:rPr>
          <w:rFonts w:eastAsia="Times New Roman"/>
          <w:b w:val="0"/>
          <w:bCs w:val="0"/>
          <w:sz w:val="20"/>
          <w:szCs w:val="20"/>
        </w:rPr>
      </w:pPr>
      <w:r w:rsidRPr="4D7F87E0">
        <w:rPr>
          <w:rFonts w:eastAsia="Times New Roman"/>
          <w:b w:val="0"/>
          <w:bCs w:val="0"/>
          <w:sz w:val="20"/>
          <w:szCs w:val="20"/>
        </w:rPr>
        <w:t>BOL, minimaal 16 klokuren BPV per week. Met een tot</w:t>
      </w:r>
      <w:r w:rsidR="00720D7A">
        <w:rPr>
          <w:rFonts w:eastAsia="Times New Roman"/>
          <w:b w:val="0"/>
          <w:bCs w:val="0"/>
          <w:sz w:val="20"/>
          <w:szCs w:val="20"/>
        </w:rPr>
        <w:t xml:space="preserve">aal van 608 uren voor 40 weken en </w:t>
      </w:r>
      <w:r w:rsidRPr="4D7F87E0">
        <w:rPr>
          <w:rFonts w:eastAsia="Times New Roman"/>
          <w:b w:val="0"/>
          <w:bCs w:val="0"/>
          <w:sz w:val="20"/>
          <w:szCs w:val="20"/>
        </w:rPr>
        <w:t>304 uren voor 20 weken</w:t>
      </w:r>
      <w:r w:rsidR="00720D7A">
        <w:rPr>
          <w:rFonts w:eastAsia="Times New Roman"/>
          <w:b w:val="0"/>
          <w:bCs w:val="0"/>
          <w:sz w:val="20"/>
          <w:szCs w:val="20"/>
        </w:rPr>
        <w:t>.</w:t>
      </w:r>
    </w:p>
    <w:p w14:paraId="7BF0AE6F" w14:textId="7188470B" w:rsidR="00720D7A" w:rsidRDefault="00720D7A" w:rsidP="4D7F87E0">
      <w:pPr>
        <w:pStyle w:val="xl28"/>
        <w:numPr>
          <w:ilvl w:val="0"/>
          <w:numId w:val="17"/>
        </w:numPr>
        <w:spacing w:before="0" w:beforeAutospacing="0" w:after="0" w:afterAutospacing="0" w:line="360" w:lineRule="auto"/>
        <w:rPr>
          <w:rFonts w:eastAsia="Times New Roman"/>
          <w:b w:val="0"/>
          <w:bCs w:val="0"/>
          <w:sz w:val="20"/>
          <w:szCs w:val="20"/>
        </w:rPr>
      </w:pPr>
      <w:r>
        <w:rPr>
          <w:rFonts w:eastAsia="Times New Roman"/>
          <w:b w:val="0"/>
          <w:bCs w:val="0"/>
          <w:sz w:val="20"/>
          <w:szCs w:val="20"/>
        </w:rPr>
        <w:t xml:space="preserve">Gilde, minimaal 24 uren BPV per week. Met een totaal van 912 uren voor 40 weken en </w:t>
      </w:r>
      <w:r w:rsidR="00E8528C">
        <w:rPr>
          <w:rFonts w:eastAsia="Times New Roman"/>
          <w:b w:val="0"/>
          <w:bCs w:val="0"/>
          <w:sz w:val="20"/>
          <w:szCs w:val="20"/>
        </w:rPr>
        <w:t xml:space="preserve">456 uren voor 20 weken. </w:t>
      </w:r>
    </w:p>
    <w:p w14:paraId="6656C28D" w14:textId="0E79E6E4" w:rsidR="005F16F1" w:rsidRPr="00055992" w:rsidRDefault="4D7F87E0" w:rsidP="4D7F87E0">
      <w:pPr>
        <w:pStyle w:val="xl28"/>
        <w:numPr>
          <w:ilvl w:val="0"/>
          <w:numId w:val="17"/>
        </w:numPr>
        <w:spacing w:before="0" w:beforeAutospacing="0" w:after="0" w:afterAutospacing="0" w:line="360" w:lineRule="auto"/>
        <w:rPr>
          <w:rFonts w:eastAsia="Times New Roman"/>
          <w:b w:val="0"/>
          <w:bCs w:val="0"/>
          <w:sz w:val="20"/>
          <w:szCs w:val="20"/>
        </w:rPr>
      </w:pPr>
      <w:r w:rsidRPr="4D7F87E0">
        <w:rPr>
          <w:rFonts w:eastAsia="Times New Roman"/>
          <w:b w:val="0"/>
          <w:bCs w:val="0"/>
          <w:sz w:val="20"/>
          <w:szCs w:val="20"/>
        </w:rPr>
        <w:t xml:space="preserve">BBL, minimaal 20 klokuren BPV per week, 800 uren per schooljaar. </w:t>
      </w:r>
    </w:p>
    <w:p w14:paraId="6E4EBAA0" w14:textId="49D0A50E" w:rsidR="1DF967B4" w:rsidRDefault="4D7F87E0" w:rsidP="4D7F87E0">
      <w:pPr>
        <w:pStyle w:val="xl28"/>
        <w:numPr>
          <w:ilvl w:val="0"/>
          <w:numId w:val="17"/>
        </w:numPr>
        <w:spacing w:before="0" w:beforeAutospacing="0" w:after="0" w:afterAutospacing="0" w:line="360" w:lineRule="auto"/>
        <w:rPr>
          <w:b w:val="0"/>
          <w:bCs w:val="0"/>
          <w:sz w:val="20"/>
          <w:szCs w:val="20"/>
        </w:rPr>
      </w:pPr>
      <w:r w:rsidRPr="4D7F87E0">
        <w:rPr>
          <w:rFonts w:eastAsia="Times New Roman"/>
          <w:b w:val="0"/>
          <w:bCs w:val="0"/>
          <w:sz w:val="20"/>
          <w:szCs w:val="20"/>
        </w:rPr>
        <w:t xml:space="preserve">De uren die je als BPV uren mag noteren </w:t>
      </w:r>
      <w:r w:rsidR="00E8528C">
        <w:rPr>
          <w:rFonts w:eastAsia="Times New Roman"/>
          <w:b w:val="0"/>
          <w:bCs w:val="0"/>
          <w:sz w:val="20"/>
          <w:szCs w:val="20"/>
        </w:rPr>
        <w:t>dien je</w:t>
      </w:r>
      <w:r w:rsidRPr="4D7F87E0">
        <w:rPr>
          <w:rFonts w:eastAsia="Times New Roman"/>
          <w:b w:val="0"/>
          <w:bCs w:val="0"/>
          <w:sz w:val="20"/>
          <w:szCs w:val="20"/>
        </w:rPr>
        <w:t xml:space="preserve"> met je werkbegeleider </w:t>
      </w:r>
      <w:r w:rsidR="00E8528C">
        <w:rPr>
          <w:rFonts w:eastAsia="Times New Roman"/>
          <w:b w:val="0"/>
          <w:bCs w:val="0"/>
          <w:sz w:val="20"/>
          <w:szCs w:val="20"/>
        </w:rPr>
        <w:t>vast te stellen.</w:t>
      </w:r>
    </w:p>
    <w:p w14:paraId="0AC6D723" w14:textId="39843026" w:rsidR="1DF967B4" w:rsidRDefault="4D7F87E0" w:rsidP="4D7F87E0">
      <w:pPr>
        <w:pStyle w:val="xl28"/>
        <w:numPr>
          <w:ilvl w:val="0"/>
          <w:numId w:val="17"/>
        </w:numPr>
        <w:spacing w:before="0" w:beforeAutospacing="0" w:after="0" w:afterAutospacing="0" w:line="360" w:lineRule="auto"/>
        <w:rPr>
          <w:b w:val="0"/>
          <w:bCs w:val="0"/>
          <w:sz w:val="20"/>
          <w:szCs w:val="20"/>
        </w:rPr>
      </w:pPr>
      <w:r w:rsidRPr="4D7F87E0">
        <w:rPr>
          <w:rFonts w:eastAsia="Times New Roman"/>
          <w:b w:val="0"/>
          <w:bCs w:val="0"/>
          <w:sz w:val="20"/>
          <w:szCs w:val="20"/>
        </w:rPr>
        <w:t>Gedraaide BPV uren houd je bij op het urenoverzicht in de BPV wijzer.</w:t>
      </w:r>
    </w:p>
    <w:p w14:paraId="499236B0" w14:textId="77777777" w:rsidR="00B71B88" w:rsidRPr="00420136" w:rsidRDefault="00B71B88" w:rsidP="005F16F1">
      <w:pPr>
        <w:spacing w:line="360" w:lineRule="auto"/>
        <w:rPr>
          <w:rFonts w:cs="Arial"/>
          <w:b/>
        </w:rPr>
      </w:pPr>
    </w:p>
    <w:p w14:paraId="1B3D85C0" w14:textId="77777777" w:rsidR="005F16F1" w:rsidRPr="00306487" w:rsidRDefault="4D7F87E0" w:rsidP="4D7F87E0">
      <w:pPr>
        <w:pStyle w:val="Kop1"/>
        <w:widowControl/>
        <w:spacing w:line="360" w:lineRule="auto"/>
        <w:rPr>
          <w:rFonts w:cs="Arial"/>
          <w:sz w:val="24"/>
          <w:szCs w:val="24"/>
        </w:rPr>
      </w:pPr>
      <w:r w:rsidRPr="4D7F87E0">
        <w:rPr>
          <w:rFonts w:cs="Arial"/>
          <w:sz w:val="24"/>
          <w:szCs w:val="24"/>
        </w:rPr>
        <w:t>Absentie melden tijdens de BPV</w:t>
      </w:r>
    </w:p>
    <w:p w14:paraId="25F25A76" w14:textId="77777777" w:rsidR="005F16F1" w:rsidRPr="00420136" w:rsidRDefault="4D7F87E0" w:rsidP="4D7F87E0">
      <w:pPr>
        <w:numPr>
          <w:ilvl w:val="0"/>
          <w:numId w:val="18"/>
        </w:numPr>
        <w:spacing w:line="360" w:lineRule="auto"/>
        <w:rPr>
          <w:rFonts w:cs="Arial"/>
        </w:rPr>
      </w:pPr>
      <w:r w:rsidRPr="4D7F87E0">
        <w:rPr>
          <w:rFonts w:cs="Arial"/>
        </w:rPr>
        <w:t xml:space="preserve">Absentie tijdens de BPV moet je zowel op de opleiding als ook op de BPV plaats melden: je werkbegeleider en je BPV docent moeten beide op de hoogte gebracht worden.  </w:t>
      </w:r>
    </w:p>
    <w:p w14:paraId="07E1DA05" w14:textId="2B2C08CD" w:rsidR="0068308B" w:rsidRDefault="4D7F87E0" w:rsidP="4D7F87E0">
      <w:pPr>
        <w:numPr>
          <w:ilvl w:val="0"/>
          <w:numId w:val="18"/>
        </w:numPr>
        <w:spacing w:line="360" w:lineRule="auto"/>
        <w:rPr>
          <w:rFonts w:cs="Arial"/>
        </w:rPr>
      </w:pPr>
      <w:r w:rsidRPr="4D7F87E0">
        <w:rPr>
          <w:rFonts w:cs="Arial"/>
        </w:rPr>
        <w:t xml:space="preserve">Bij absentie gelden de afspraken </w:t>
      </w:r>
      <w:r w:rsidR="00E8528C">
        <w:rPr>
          <w:rFonts w:cs="Arial"/>
        </w:rPr>
        <w:t>en procedures van de BPV instelling</w:t>
      </w:r>
      <w:r w:rsidRPr="4D7F87E0">
        <w:rPr>
          <w:rFonts w:cs="Arial"/>
        </w:rPr>
        <w:t>.</w:t>
      </w:r>
    </w:p>
    <w:p w14:paraId="7C458DBA" w14:textId="77777777" w:rsidR="005F16F1" w:rsidRPr="00420136" w:rsidRDefault="4D7F87E0" w:rsidP="4D7F87E0">
      <w:pPr>
        <w:numPr>
          <w:ilvl w:val="0"/>
          <w:numId w:val="18"/>
        </w:numPr>
        <w:spacing w:line="360" w:lineRule="auto"/>
        <w:rPr>
          <w:rFonts w:cs="Arial"/>
        </w:rPr>
      </w:pPr>
      <w:r w:rsidRPr="4D7F87E0">
        <w:rPr>
          <w:rFonts w:cs="Arial"/>
        </w:rPr>
        <w:t>Zodra je beter bent, meld je dit aan het BPV adres en aan de administratie van de school, ook als het niet je schooldag is.</w:t>
      </w:r>
    </w:p>
    <w:p w14:paraId="56B18DDE" w14:textId="2632601D" w:rsidR="005F16F1" w:rsidRDefault="4D7F87E0" w:rsidP="4D7F87E0">
      <w:pPr>
        <w:numPr>
          <w:ilvl w:val="0"/>
          <w:numId w:val="18"/>
        </w:numPr>
        <w:spacing w:line="360" w:lineRule="auto"/>
        <w:rPr>
          <w:rFonts w:cs="Arial"/>
        </w:rPr>
      </w:pPr>
      <w:r w:rsidRPr="4D7F87E0">
        <w:rPr>
          <w:rFonts w:cs="Arial"/>
        </w:rPr>
        <w:t>Bij langdurige afwezigheid vindt er overleg plaats tussen je werkbegeleider en je BPV docent. Langdurige afwezigheid moet je ook altijd schriftelijk melden/aanvragen bij je SLB-er. Het voortgangsoverleg besluit over de voorwaarden om je opleidingstraject te kunnen vervolgen.</w:t>
      </w:r>
    </w:p>
    <w:p w14:paraId="63AF401F" w14:textId="77777777" w:rsidR="0068308B" w:rsidRDefault="0068308B" w:rsidP="005F16F1">
      <w:pPr>
        <w:spacing w:line="360" w:lineRule="auto"/>
        <w:rPr>
          <w:rFonts w:cs="Arial"/>
        </w:rPr>
      </w:pPr>
    </w:p>
    <w:p w14:paraId="3702C5EB" w14:textId="77777777" w:rsidR="005F16F1" w:rsidRPr="00306487" w:rsidRDefault="4D7F87E0" w:rsidP="4D7F87E0">
      <w:pPr>
        <w:pStyle w:val="Kop1"/>
        <w:widowControl/>
        <w:spacing w:line="360" w:lineRule="auto"/>
        <w:rPr>
          <w:rFonts w:cs="Arial"/>
          <w:sz w:val="24"/>
          <w:szCs w:val="24"/>
        </w:rPr>
      </w:pPr>
      <w:r w:rsidRPr="4D7F87E0">
        <w:rPr>
          <w:rFonts w:cs="Arial"/>
          <w:sz w:val="24"/>
          <w:szCs w:val="24"/>
        </w:rPr>
        <w:t>Vakantiedagen</w:t>
      </w:r>
    </w:p>
    <w:p w14:paraId="3B0E3C1B" w14:textId="77777777" w:rsidR="00B363B1" w:rsidRDefault="4D7F87E0" w:rsidP="4D7F87E0">
      <w:pPr>
        <w:pStyle w:val="Lijstalinea"/>
        <w:numPr>
          <w:ilvl w:val="0"/>
          <w:numId w:val="19"/>
        </w:numPr>
        <w:spacing w:line="360" w:lineRule="auto"/>
        <w:rPr>
          <w:rFonts w:cs="Arial"/>
        </w:rPr>
      </w:pPr>
      <w:r w:rsidRPr="4D7F87E0">
        <w:rPr>
          <w:rFonts w:cs="Arial"/>
        </w:rPr>
        <w:t>Tijdens de BPV periode gaan we er voor de BOL vanuit dat de schoolvakantieregeling van kracht is. Behalve als de instelling een goede reden heeft om daar vanaf te wijken. Te denken valt bijvoorbeeld aan activiteiten tijdens feestdagen, themaweken. Je BPV-plaats moet dan een alternatief bieden om alsnog de vrije dagen op te nemen. Is er sprake van een CAO, dan neem je vrije dagen op in overleg met de instelling.</w:t>
      </w:r>
    </w:p>
    <w:p w14:paraId="589A93D0" w14:textId="77777777" w:rsidR="00B363B1" w:rsidRPr="00B363B1" w:rsidRDefault="4D7F87E0" w:rsidP="4D7F87E0">
      <w:pPr>
        <w:pStyle w:val="Lijstalinea"/>
        <w:numPr>
          <w:ilvl w:val="0"/>
          <w:numId w:val="19"/>
        </w:numPr>
        <w:spacing w:line="360" w:lineRule="auto"/>
        <w:rPr>
          <w:rFonts w:eastAsia="Calibri" w:cs="Arial"/>
          <w:lang w:eastAsia="en-US"/>
        </w:rPr>
      </w:pPr>
      <w:r w:rsidRPr="4D7F87E0">
        <w:rPr>
          <w:rFonts w:eastAsia="Calibri" w:cs="Arial"/>
          <w:lang w:eastAsia="en-US"/>
        </w:rPr>
        <w:t xml:space="preserve">De BPV kan niet doorlopen in de zomervakantie, er is dan geen begeleiding vanuit school.  </w:t>
      </w:r>
    </w:p>
    <w:p w14:paraId="6A4D5A6F" w14:textId="7B04CA68" w:rsidR="0068308B" w:rsidRPr="0068308B" w:rsidRDefault="4D7F87E0" w:rsidP="4D7F87E0">
      <w:pPr>
        <w:spacing w:line="360" w:lineRule="auto"/>
        <w:ind w:firstLine="709"/>
        <w:contextualSpacing/>
        <w:rPr>
          <w:rFonts w:eastAsia="Calibri" w:cs="Arial"/>
          <w:lang w:eastAsia="en-US"/>
        </w:rPr>
      </w:pPr>
      <w:r w:rsidRPr="4D7F87E0">
        <w:rPr>
          <w:rFonts w:eastAsia="Calibri" w:cs="Arial"/>
          <w:lang w:eastAsia="en-US"/>
        </w:rPr>
        <w:t xml:space="preserve">Als stagiair kun je wel ingezet worden als vakantiewerker. </w:t>
      </w:r>
      <w:r w:rsidRPr="4D7F87E0">
        <w:rPr>
          <w:rFonts w:cs="Arial"/>
        </w:rPr>
        <w:t xml:space="preserve"> </w:t>
      </w:r>
    </w:p>
    <w:p w14:paraId="650586A1" w14:textId="77777777" w:rsidR="0068308B" w:rsidRDefault="0068308B" w:rsidP="0068308B">
      <w:pPr>
        <w:spacing w:line="360" w:lineRule="auto"/>
        <w:rPr>
          <w:rFonts w:cs="Arial"/>
        </w:rPr>
      </w:pPr>
    </w:p>
    <w:p w14:paraId="09DEB16F" w14:textId="776E5AF9" w:rsidR="0076618C" w:rsidRDefault="4D7F87E0" w:rsidP="4D7F87E0">
      <w:pPr>
        <w:spacing w:line="360" w:lineRule="auto"/>
        <w:rPr>
          <w:rFonts w:cs="Arial"/>
          <w:b/>
          <w:bCs/>
          <w:sz w:val="24"/>
          <w:szCs w:val="24"/>
        </w:rPr>
      </w:pPr>
      <w:r w:rsidRPr="4D7F87E0">
        <w:rPr>
          <w:rFonts w:cs="Arial"/>
          <w:b/>
          <w:bCs/>
          <w:sz w:val="24"/>
          <w:szCs w:val="24"/>
        </w:rPr>
        <w:t>BPV Overeenkomst</w:t>
      </w:r>
    </w:p>
    <w:p w14:paraId="57897FEA" w14:textId="1E53473F" w:rsidR="0068308B" w:rsidRDefault="4D7F87E0" w:rsidP="4D7F87E0">
      <w:pPr>
        <w:spacing w:line="360" w:lineRule="auto"/>
        <w:rPr>
          <w:rFonts w:cs="Arial"/>
        </w:rPr>
      </w:pPr>
      <w:r w:rsidRPr="4D7F87E0">
        <w:rPr>
          <w:rFonts w:cs="Arial"/>
        </w:rPr>
        <w:t xml:space="preserve">In de BPV Overeenkomst (BPV-O) staan belangrijke items, lees goed wat je tekent. Onderwerpen zijn bijvoorbeeld: </w:t>
      </w:r>
    </w:p>
    <w:p w14:paraId="1E0D33E6" w14:textId="77777777" w:rsidR="0068308B" w:rsidRDefault="4D7F87E0" w:rsidP="4D7F87E0">
      <w:pPr>
        <w:numPr>
          <w:ilvl w:val="0"/>
          <w:numId w:val="20"/>
        </w:numPr>
        <w:spacing w:line="360" w:lineRule="auto"/>
        <w:rPr>
          <w:rFonts w:cs="Arial"/>
        </w:rPr>
      </w:pPr>
      <w:r w:rsidRPr="4D7F87E0">
        <w:rPr>
          <w:rFonts w:cs="Arial"/>
        </w:rPr>
        <w:t xml:space="preserve">Problemen en conflicten </w:t>
      </w:r>
    </w:p>
    <w:p w14:paraId="3A57848F" w14:textId="77777777" w:rsidR="0068308B" w:rsidRDefault="4D7F87E0" w:rsidP="4D7F87E0">
      <w:pPr>
        <w:numPr>
          <w:ilvl w:val="0"/>
          <w:numId w:val="20"/>
        </w:numPr>
        <w:spacing w:line="360" w:lineRule="auto"/>
        <w:rPr>
          <w:rFonts w:cs="Arial"/>
        </w:rPr>
      </w:pPr>
      <w:r w:rsidRPr="4D7F87E0">
        <w:rPr>
          <w:rFonts w:cs="Arial"/>
        </w:rPr>
        <w:t>Beëindigen van de BPV</w:t>
      </w:r>
    </w:p>
    <w:p w14:paraId="0C74F330" w14:textId="77777777" w:rsidR="00332770" w:rsidRDefault="4D7F87E0" w:rsidP="4D7F87E0">
      <w:pPr>
        <w:numPr>
          <w:ilvl w:val="0"/>
          <w:numId w:val="20"/>
        </w:numPr>
        <w:spacing w:line="360" w:lineRule="auto"/>
        <w:rPr>
          <w:rFonts w:cs="Arial"/>
        </w:rPr>
      </w:pPr>
      <w:r w:rsidRPr="4D7F87E0">
        <w:rPr>
          <w:rFonts w:cs="Arial"/>
        </w:rPr>
        <w:t>Verzekering</w:t>
      </w:r>
    </w:p>
    <w:p w14:paraId="4A4403F8" w14:textId="77777777" w:rsidR="0068308B" w:rsidRDefault="0068308B" w:rsidP="0068308B">
      <w:pPr>
        <w:spacing w:line="360" w:lineRule="auto"/>
        <w:rPr>
          <w:rFonts w:cs="Arial"/>
        </w:rPr>
      </w:pPr>
    </w:p>
    <w:p w14:paraId="493A3488" w14:textId="77777777" w:rsidR="00A340D0" w:rsidRPr="00892299" w:rsidRDefault="00A340D0" w:rsidP="005F16F1">
      <w:pPr>
        <w:spacing w:line="360" w:lineRule="auto"/>
        <w:rPr>
          <w:rFonts w:cs="Arial"/>
          <w:sz w:val="24"/>
          <w:szCs w:val="24"/>
        </w:rPr>
      </w:pPr>
    </w:p>
    <w:p w14:paraId="4FB5CDDB" w14:textId="77777777" w:rsidR="004C57DD" w:rsidRPr="00A340D0" w:rsidRDefault="4D7F87E0" w:rsidP="4D7F87E0">
      <w:pPr>
        <w:pStyle w:val="Onderwerpvanopmerking"/>
        <w:numPr>
          <w:ilvl w:val="0"/>
          <w:numId w:val="0"/>
        </w:numPr>
        <w:tabs>
          <w:tab w:val="left" w:pos="2220"/>
        </w:tabs>
        <w:spacing w:line="360" w:lineRule="auto"/>
        <w:rPr>
          <w:rFonts w:cs="Arial"/>
          <w:sz w:val="24"/>
          <w:szCs w:val="24"/>
        </w:rPr>
      </w:pPr>
      <w:r w:rsidRPr="4D7F87E0">
        <w:rPr>
          <w:rFonts w:cs="Arial"/>
          <w:sz w:val="24"/>
          <w:szCs w:val="24"/>
        </w:rPr>
        <w:t>BPV in de opleiding</w:t>
      </w:r>
    </w:p>
    <w:p w14:paraId="10BA0311" w14:textId="2AA93C30" w:rsidR="00461E3E" w:rsidRDefault="4D7F87E0" w:rsidP="4D7F87E0">
      <w:pPr>
        <w:tabs>
          <w:tab w:val="left" w:pos="2220"/>
        </w:tabs>
        <w:spacing w:line="360" w:lineRule="auto"/>
        <w:rPr>
          <w:rFonts w:cs="Arial"/>
        </w:rPr>
      </w:pPr>
      <w:r w:rsidRPr="4D7F87E0">
        <w:rPr>
          <w:rFonts w:cs="Arial"/>
        </w:rPr>
        <w:t>De BPV dagen en lesdagen van groepen worden jaarlijks vastgesteld. Door samenvoeging van groepen, of als je wisselt van groep, is het mogelijk dat je in de loop van het jaar toch een ander rooster krijgt.</w:t>
      </w:r>
    </w:p>
    <w:p w14:paraId="3BC54BD8" w14:textId="77777777" w:rsidR="000079AF" w:rsidRPr="000079AF" w:rsidRDefault="000079AF" w:rsidP="000079AF">
      <w:pPr>
        <w:tabs>
          <w:tab w:val="left" w:pos="2220"/>
        </w:tabs>
        <w:spacing w:line="360" w:lineRule="auto"/>
        <w:rPr>
          <w:rFonts w:cs="Arial"/>
        </w:rPr>
      </w:pPr>
    </w:p>
    <w:p w14:paraId="187B075D" w14:textId="02275B90" w:rsidR="00A67B4C" w:rsidRPr="00306487" w:rsidRDefault="4D7F87E0" w:rsidP="4D7F87E0">
      <w:pPr>
        <w:spacing w:line="360" w:lineRule="auto"/>
        <w:rPr>
          <w:rFonts w:cs="Arial"/>
          <w:b/>
          <w:bCs/>
          <w:sz w:val="24"/>
          <w:szCs w:val="24"/>
        </w:rPr>
      </w:pPr>
      <w:r w:rsidRPr="4D7F87E0">
        <w:rPr>
          <w:rFonts w:cs="Arial"/>
          <w:b/>
          <w:bCs/>
          <w:sz w:val="24"/>
          <w:szCs w:val="24"/>
        </w:rPr>
        <w:t>Meerdere BPV plaatsen ( BOL</w:t>
      </w:r>
      <w:r w:rsidR="00E8528C">
        <w:rPr>
          <w:rFonts w:cs="Arial"/>
          <w:b/>
          <w:bCs/>
          <w:sz w:val="24"/>
          <w:szCs w:val="24"/>
        </w:rPr>
        <w:t xml:space="preserve"> en BOL direct</w:t>
      </w:r>
      <w:r w:rsidRPr="4D7F87E0">
        <w:rPr>
          <w:rFonts w:cs="Arial"/>
          <w:b/>
          <w:bCs/>
          <w:sz w:val="24"/>
          <w:szCs w:val="24"/>
        </w:rPr>
        <w:t>)</w:t>
      </w:r>
    </w:p>
    <w:p w14:paraId="4903C2B6" w14:textId="7C5A7CE9" w:rsidR="00A67B4C" w:rsidRPr="00420136" w:rsidRDefault="00E8528C" w:rsidP="4D7F87E0">
      <w:pPr>
        <w:numPr>
          <w:ilvl w:val="0"/>
          <w:numId w:val="21"/>
        </w:numPr>
        <w:spacing w:line="360" w:lineRule="auto"/>
        <w:rPr>
          <w:rFonts w:cs="Arial"/>
        </w:rPr>
      </w:pPr>
      <w:r>
        <w:rPr>
          <w:rFonts w:cs="Arial"/>
        </w:rPr>
        <w:t xml:space="preserve">BOL: Het eerste half jaar ga je 4 dagen naar school. </w:t>
      </w:r>
      <w:r w:rsidR="4D7F87E0" w:rsidRPr="4D7F87E0">
        <w:rPr>
          <w:rFonts w:cs="Arial"/>
        </w:rPr>
        <w:t xml:space="preserve">Na een half jaar start de </w:t>
      </w:r>
      <w:r>
        <w:rPr>
          <w:rFonts w:cs="Arial"/>
        </w:rPr>
        <w:t>b</w:t>
      </w:r>
      <w:r w:rsidR="4D7F87E0" w:rsidRPr="4D7F87E0">
        <w:rPr>
          <w:rFonts w:cs="Arial"/>
        </w:rPr>
        <w:t xml:space="preserve">eroepspraktijkvorming. Je volgt twee dagen onderwijs en daarnaast loop je minimaal 16 uur per week stage in het werkveld van je opleiding. </w:t>
      </w:r>
    </w:p>
    <w:p w14:paraId="116446C6" w14:textId="77777777" w:rsidR="00A340D0" w:rsidRDefault="4D7F87E0" w:rsidP="4D7F87E0">
      <w:pPr>
        <w:numPr>
          <w:ilvl w:val="0"/>
          <w:numId w:val="21"/>
        </w:numPr>
        <w:spacing w:line="360" w:lineRule="auto"/>
        <w:rPr>
          <w:rFonts w:cs="Arial"/>
        </w:rPr>
      </w:pPr>
      <w:r w:rsidRPr="4D7F87E0">
        <w:rPr>
          <w:rFonts w:cs="Arial"/>
        </w:rPr>
        <w:t xml:space="preserve">Omdat je een brede opleiding volgt, is het de bedoeling dat je ervaring opdoet in verschillende instellingen, met verschillende doelgroepen en hulpvragen. Dat houdt in dat je stage loopt in minimaal twee verschillende werksoorten en bij twee verschillende organisaties. </w:t>
      </w:r>
    </w:p>
    <w:p w14:paraId="3C707313" w14:textId="77777777" w:rsidR="00BE4853" w:rsidRPr="00420136" w:rsidRDefault="00BE4853" w:rsidP="00BE4853">
      <w:pPr>
        <w:spacing w:line="360" w:lineRule="auto"/>
        <w:ind w:left="720"/>
        <w:rPr>
          <w:rFonts w:cs="Arial"/>
        </w:rPr>
      </w:pPr>
    </w:p>
    <w:p w14:paraId="5C0BDDB5" w14:textId="77777777" w:rsidR="00A67B4C" w:rsidRPr="00306487" w:rsidRDefault="4D7F87E0" w:rsidP="4D7F87E0">
      <w:pPr>
        <w:spacing w:line="360" w:lineRule="auto"/>
        <w:rPr>
          <w:rFonts w:cs="Arial"/>
          <w:b/>
          <w:bCs/>
          <w:sz w:val="24"/>
          <w:szCs w:val="24"/>
        </w:rPr>
      </w:pPr>
      <w:r w:rsidRPr="4D7F87E0">
        <w:rPr>
          <w:rFonts w:cs="Arial"/>
          <w:b/>
          <w:bCs/>
          <w:sz w:val="24"/>
          <w:szCs w:val="24"/>
        </w:rPr>
        <w:t>Zelf een BPV plaats zoeken.</w:t>
      </w:r>
    </w:p>
    <w:p w14:paraId="70ADABD5" w14:textId="77777777" w:rsidR="00BE4853" w:rsidRDefault="4D7F87E0" w:rsidP="4D7F87E0">
      <w:pPr>
        <w:numPr>
          <w:ilvl w:val="0"/>
          <w:numId w:val="22"/>
        </w:numPr>
        <w:spacing w:line="360" w:lineRule="auto"/>
        <w:rPr>
          <w:rFonts w:cs="Arial"/>
        </w:rPr>
      </w:pPr>
      <w:r w:rsidRPr="4D7F87E0">
        <w:rPr>
          <w:rFonts w:cs="Arial"/>
        </w:rPr>
        <w:t xml:space="preserve">BOL studenten krijgen op school een voorbereiding op de BPV. Je mag zelf een BPV plaats zoeken in overleg met de BPV docent. </w:t>
      </w:r>
    </w:p>
    <w:p w14:paraId="4335A032" w14:textId="301559C0" w:rsidR="00A67B4C" w:rsidRDefault="00617A5C" w:rsidP="4D7F87E0">
      <w:pPr>
        <w:numPr>
          <w:ilvl w:val="0"/>
          <w:numId w:val="22"/>
        </w:numPr>
        <w:spacing w:line="360" w:lineRule="auto"/>
        <w:rPr>
          <w:rFonts w:cs="Arial"/>
        </w:rPr>
      </w:pPr>
      <w:r>
        <w:rPr>
          <w:rFonts w:cs="Arial"/>
        </w:rPr>
        <w:t xml:space="preserve">Bij PW/OA </w:t>
      </w:r>
      <w:r w:rsidR="4D7F87E0" w:rsidRPr="4D7F87E0">
        <w:rPr>
          <w:rFonts w:cs="Arial"/>
        </w:rPr>
        <w:t>kun je je</w:t>
      </w:r>
      <w:r>
        <w:rPr>
          <w:rFonts w:cs="Arial"/>
        </w:rPr>
        <w:t xml:space="preserve"> in jaar 1</w:t>
      </w:r>
      <w:r w:rsidR="4D7F87E0" w:rsidRPr="4D7F87E0">
        <w:rPr>
          <w:rFonts w:cs="Arial"/>
        </w:rPr>
        <w:t xml:space="preserve"> laten matchen door de BPV coördinatoren als je jonger bent dan 18 jaar. Ben je ouder, dan verwachten wij dat je zelf een BPV plaats zoekt.  </w:t>
      </w:r>
    </w:p>
    <w:p w14:paraId="3E20D51F" w14:textId="2A86133A" w:rsidR="00617A5C" w:rsidRPr="00420136" w:rsidRDefault="00617A5C" w:rsidP="4D7F87E0">
      <w:pPr>
        <w:numPr>
          <w:ilvl w:val="0"/>
          <w:numId w:val="22"/>
        </w:numPr>
        <w:spacing w:line="360" w:lineRule="auto"/>
        <w:rPr>
          <w:rFonts w:cs="Arial"/>
        </w:rPr>
      </w:pPr>
      <w:r>
        <w:rPr>
          <w:rFonts w:cs="Arial"/>
        </w:rPr>
        <w:t>Bij MZ/SW komen de BPV coördinatoren met een voorstel waar je kunt solliciteren. De BPV docent begeleidt je bij het zoeken en solliciteren</w:t>
      </w:r>
    </w:p>
    <w:p w14:paraId="7E82F281" w14:textId="3FC4F69A" w:rsidR="00BE4853" w:rsidRDefault="4D7F87E0" w:rsidP="4D7F87E0">
      <w:pPr>
        <w:numPr>
          <w:ilvl w:val="0"/>
          <w:numId w:val="22"/>
        </w:numPr>
        <w:spacing w:line="360" w:lineRule="auto"/>
        <w:rPr>
          <w:rFonts w:cs="Arial"/>
        </w:rPr>
      </w:pPr>
      <w:r w:rsidRPr="4D7F87E0">
        <w:rPr>
          <w:rFonts w:cs="Arial"/>
        </w:rPr>
        <w:t xml:space="preserve">BOL studenten van </w:t>
      </w:r>
      <w:r w:rsidR="00617A5C">
        <w:rPr>
          <w:rFonts w:cs="Arial"/>
        </w:rPr>
        <w:t>jaar</w:t>
      </w:r>
      <w:r w:rsidRPr="4D7F87E0">
        <w:rPr>
          <w:rFonts w:cs="Arial"/>
        </w:rPr>
        <w:t xml:space="preserve"> 2 en 3 zoeken altijd zelf een erkende BPV plaats. </w:t>
      </w:r>
    </w:p>
    <w:p w14:paraId="39C0AFFF" w14:textId="77777777" w:rsidR="00A67B4C" w:rsidRPr="00BE4853" w:rsidRDefault="4D7F87E0" w:rsidP="4D7F87E0">
      <w:pPr>
        <w:numPr>
          <w:ilvl w:val="0"/>
          <w:numId w:val="22"/>
        </w:numPr>
        <w:spacing w:line="360" w:lineRule="auto"/>
        <w:rPr>
          <w:rFonts w:cs="Arial"/>
        </w:rPr>
      </w:pPr>
      <w:r w:rsidRPr="4D7F87E0">
        <w:rPr>
          <w:rFonts w:cs="Arial"/>
        </w:rPr>
        <w:t>De erkenning van de BPV plaats moet gelijk zijn aan de opleiding die je volgt.</w:t>
      </w:r>
    </w:p>
    <w:p w14:paraId="35B0A1F9" w14:textId="77777777" w:rsidR="00385105" w:rsidRPr="00BE4853" w:rsidRDefault="4D7F87E0" w:rsidP="4D7F87E0">
      <w:pPr>
        <w:numPr>
          <w:ilvl w:val="0"/>
          <w:numId w:val="22"/>
        </w:numPr>
        <w:spacing w:line="360" w:lineRule="auto"/>
        <w:rPr>
          <w:rFonts w:cs="Arial"/>
        </w:rPr>
      </w:pPr>
      <w:r w:rsidRPr="4D7F87E0">
        <w:rPr>
          <w:rFonts w:cs="Arial"/>
        </w:rPr>
        <w:t>Heb je een diploma PMKO en wil je verder in GPM of opleiding van MZ  dan zoek je een erkende BPV plaats voor niveau 4. De BPV plaats moet op een andere locatie zijn dan waar je al eerder hebt stage gelopen. Het mag wel bij dezelfde organisatie zijn. Overleg met je BPV docent.</w:t>
      </w:r>
    </w:p>
    <w:p w14:paraId="0569E827" w14:textId="77777777" w:rsidR="0027573E" w:rsidRDefault="0027573E">
      <w:pPr>
        <w:pStyle w:val="Voettekst"/>
        <w:tabs>
          <w:tab w:val="clear" w:pos="4320"/>
          <w:tab w:val="clear" w:pos="8640"/>
        </w:tabs>
        <w:spacing w:line="360" w:lineRule="auto"/>
        <w:rPr>
          <w:rFonts w:cs="Arial"/>
        </w:rPr>
      </w:pPr>
    </w:p>
    <w:p w14:paraId="257C59E5" w14:textId="7A276D66" w:rsidR="0027573E" w:rsidRDefault="4D7F87E0" w:rsidP="4D7F87E0">
      <w:pPr>
        <w:pStyle w:val="Voettekst"/>
        <w:tabs>
          <w:tab w:val="clear" w:pos="4320"/>
          <w:tab w:val="clear" w:pos="8640"/>
        </w:tabs>
        <w:spacing w:line="360" w:lineRule="auto"/>
        <w:rPr>
          <w:rFonts w:cs="Arial"/>
          <w:b/>
          <w:bCs/>
          <w:sz w:val="24"/>
          <w:szCs w:val="24"/>
        </w:rPr>
      </w:pPr>
      <w:r w:rsidRPr="4D7F87E0">
        <w:rPr>
          <w:rFonts w:cs="Arial"/>
          <w:b/>
          <w:bCs/>
          <w:sz w:val="24"/>
          <w:szCs w:val="24"/>
        </w:rPr>
        <w:t>Schoolactiviteiten op stagedagen</w:t>
      </w:r>
    </w:p>
    <w:p w14:paraId="7F5DC47D" w14:textId="5308F106" w:rsidR="009A23EA" w:rsidRPr="00804D45" w:rsidRDefault="4D7F87E0" w:rsidP="4D7F87E0">
      <w:pPr>
        <w:spacing w:before="100" w:beforeAutospacing="1" w:after="100" w:afterAutospacing="1" w:line="300" w:lineRule="atLeast"/>
        <w:rPr>
          <w:rFonts w:cs="Arial"/>
          <w:color w:val="000000" w:themeColor="text1"/>
        </w:rPr>
      </w:pPr>
      <w:r w:rsidRPr="4D7F87E0">
        <w:rPr>
          <w:rFonts w:cs="Arial"/>
          <w:color w:val="000000" w:themeColor="text1"/>
        </w:rPr>
        <w:t xml:space="preserve">Het kan voorkomen </w:t>
      </w:r>
      <w:r w:rsidR="00617A5C">
        <w:rPr>
          <w:rFonts w:cs="Arial"/>
          <w:color w:val="000000" w:themeColor="text1"/>
        </w:rPr>
        <w:t>je</w:t>
      </w:r>
      <w:r w:rsidRPr="4D7F87E0">
        <w:rPr>
          <w:rFonts w:cs="Arial"/>
          <w:color w:val="000000" w:themeColor="text1"/>
        </w:rPr>
        <w:t xml:space="preserve"> een of meerdere keren niet op stage aanwezig kan zijn in verband met een verplichte schoolactiviteit</w:t>
      </w:r>
      <w:r w:rsidR="00617A5C">
        <w:rPr>
          <w:rFonts w:cs="Arial"/>
          <w:color w:val="000000" w:themeColor="text1"/>
        </w:rPr>
        <w:t xml:space="preserve"> (sportdag, examen talen en rekenen, etc.)</w:t>
      </w:r>
      <w:r w:rsidRPr="4D7F87E0">
        <w:rPr>
          <w:rFonts w:cs="Arial"/>
          <w:color w:val="000000" w:themeColor="text1"/>
        </w:rPr>
        <w:t xml:space="preserve"> Deze schoolactiviteit is helaas niet anders in te plannen. </w:t>
      </w:r>
      <w:r w:rsidR="00617A5C">
        <w:rPr>
          <w:rFonts w:cs="Arial"/>
          <w:color w:val="000000" w:themeColor="text1"/>
        </w:rPr>
        <w:t xml:space="preserve">Jullie </w:t>
      </w:r>
      <w:r w:rsidRPr="4D7F87E0">
        <w:rPr>
          <w:rFonts w:cs="Arial"/>
          <w:color w:val="000000" w:themeColor="text1"/>
        </w:rPr>
        <w:t xml:space="preserve">hoeven deze gemiste stage uren niet in te halen. </w:t>
      </w:r>
      <w:r w:rsidR="00617A5C">
        <w:rPr>
          <w:rFonts w:cs="Arial"/>
          <w:color w:val="000000" w:themeColor="text1"/>
        </w:rPr>
        <w:t xml:space="preserve">Communiceer tijdig als je afwezig bent i.v.m. een schoolactiviteit. </w:t>
      </w:r>
    </w:p>
    <w:p w14:paraId="4FD6A289" w14:textId="77777777" w:rsidR="00275F05" w:rsidRDefault="00275F05">
      <w:pPr>
        <w:pStyle w:val="Voettekst"/>
        <w:tabs>
          <w:tab w:val="clear" w:pos="4320"/>
          <w:tab w:val="clear" w:pos="8640"/>
        </w:tabs>
        <w:spacing w:line="360" w:lineRule="auto"/>
        <w:rPr>
          <w:rFonts w:cs="Arial"/>
        </w:rPr>
      </w:pPr>
    </w:p>
    <w:p w14:paraId="01B57FB3" w14:textId="77777777" w:rsidR="00275F05" w:rsidRDefault="00275F05">
      <w:pPr>
        <w:pStyle w:val="Voettekst"/>
        <w:tabs>
          <w:tab w:val="clear" w:pos="4320"/>
          <w:tab w:val="clear" w:pos="8640"/>
        </w:tabs>
        <w:spacing w:line="360" w:lineRule="auto"/>
        <w:rPr>
          <w:rFonts w:cs="Arial"/>
        </w:rPr>
      </w:pPr>
    </w:p>
    <w:p w14:paraId="05C92B94" w14:textId="77777777" w:rsidR="00A15A28" w:rsidRPr="00D77996" w:rsidRDefault="00A15A28" w:rsidP="00A15A28"/>
    <w:p w14:paraId="7C4D0323" w14:textId="77777777" w:rsidR="00804D45" w:rsidRDefault="00804D45">
      <w:pPr>
        <w:rPr>
          <w:rFonts w:cs="Arial"/>
        </w:rPr>
      </w:pPr>
      <w:r>
        <w:rPr>
          <w:rFonts w:cs="Arial"/>
        </w:rPr>
        <w:br w:type="page"/>
      </w:r>
    </w:p>
    <w:p w14:paraId="69C3100E" w14:textId="15F2FC97" w:rsidR="003C4C36" w:rsidRDefault="002E2B47" w:rsidP="003C4C36">
      <w:pPr>
        <w:pStyle w:val="Koptekst"/>
        <w:ind w:left="3960" w:firstLine="3828"/>
        <w:jc w:val="center"/>
        <w:rPr>
          <w:b/>
          <w:color w:val="C00000"/>
        </w:rPr>
      </w:pPr>
      <w:r>
        <w:rPr>
          <w:noProof/>
        </w:rPr>
        <w:lastRenderedPageBreak/>
        <w:drawing>
          <wp:anchor distT="0" distB="0" distL="114300" distR="114300" simplePos="0" relativeHeight="251658240" behindDoc="0" locked="0" layoutInCell="1" allowOverlap="1" wp14:anchorId="6F6088D9" wp14:editId="07777777">
            <wp:simplePos x="0" y="0"/>
            <wp:positionH relativeFrom="column">
              <wp:posOffset>-71120</wp:posOffset>
            </wp:positionH>
            <wp:positionV relativeFrom="paragraph">
              <wp:posOffset>212725</wp:posOffset>
            </wp:positionV>
            <wp:extent cx="1499235" cy="428625"/>
            <wp:effectExtent l="0" t="0" r="0" b="0"/>
            <wp:wrapSquare wrapText="bothSides"/>
            <wp:docPr id="5" name="Afbeelding 3" descr="Beschrijving: logo school,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logo school, sep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23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D225E" w14:textId="77777777" w:rsidR="003C4C36" w:rsidRPr="00811378" w:rsidRDefault="4D7F87E0" w:rsidP="00EF2B12">
      <w:pPr>
        <w:pStyle w:val="Koptekst"/>
        <w:ind w:left="3960"/>
        <w:rPr>
          <w:color w:val="FF0000"/>
        </w:rPr>
      </w:pPr>
      <w:r w:rsidRPr="4D7F87E0">
        <w:rPr>
          <w:b/>
          <w:bCs/>
          <w:color w:val="C00000"/>
        </w:rPr>
        <w:t>SAW, vanaf cohort 2015</w:t>
      </w:r>
    </w:p>
    <w:p w14:paraId="189AF7D6" w14:textId="77777777" w:rsidR="003C4C36" w:rsidRDefault="003C4C36" w:rsidP="003C4C36">
      <w:pPr>
        <w:rPr>
          <w:rFonts w:cs="Arial"/>
        </w:rPr>
      </w:pPr>
      <w:bookmarkStart w:id="0" w:name="_GoBack"/>
      <w:bookmarkEnd w:id="0"/>
    </w:p>
    <w:p w14:paraId="2A97317B" w14:textId="77777777" w:rsidR="003C4C36" w:rsidRDefault="003C4C36" w:rsidP="003C4C36">
      <w:pPr>
        <w:rPr>
          <w:rFonts w:cs="Arial"/>
        </w:rPr>
      </w:pPr>
    </w:p>
    <w:p w14:paraId="39BBD7F9" w14:textId="77777777" w:rsidR="003C4C36" w:rsidRDefault="003C4C36" w:rsidP="003C4C36">
      <w:pPr>
        <w:rPr>
          <w:rFonts w:cs="Arial"/>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191"/>
        <w:gridCol w:w="1840"/>
        <w:gridCol w:w="3191"/>
      </w:tblGrid>
      <w:tr w:rsidR="00290C8A" w14:paraId="777D6506" w14:textId="77777777" w:rsidTr="4D7F87E0">
        <w:trPr>
          <w:trHeight w:val="567"/>
        </w:trPr>
        <w:tc>
          <w:tcPr>
            <w:tcW w:w="9861" w:type="dxa"/>
            <w:gridSpan w:val="4"/>
            <w:shd w:val="clear" w:color="auto" w:fill="auto"/>
            <w:vAlign w:val="center"/>
          </w:tcPr>
          <w:p w14:paraId="1E715F94" w14:textId="77777777" w:rsidR="003C4C36" w:rsidRPr="003C4C36" w:rsidRDefault="4D7F87E0" w:rsidP="4D7F87E0">
            <w:pPr>
              <w:spacing w:line="300" w:lineRule="atLeast"/>
              <w:jc w:val="center"/>
              <w:rPr>
                <w:rFonts w:cs="Arial"/>
              </w:rPr>
            </w:pPr>
            <w:r w:rsidRPr="4D7F87E0">
              <w:rPr>
                <w:rFonts w:eastAsia="Calibri" w:cs="Arial"/>
                <w:b/>
                <w:bCs/>
                <w:color w:val="C00000"/>
                <w:sz w:val="28"/>
                <w:szCs w:val="28"/>
                <w:lang w:val="en-GB"/>
              </w:rPr>
              <w:t>GO formulier beroepsgerichte examens</w:t>
            </w:r>
          </w:p>
        </w:tc>
      </w:tr>
      <w:tr w:rsidR="00290C8A" w14:paraId="5E28CD03" w14:textId="77777777" w:rsidTr="4D7F87E0">
        <w:trPr>
          <w:trHeight w:val="510"/>
        </w:trPr>
        <w:tc>
          <w:tcPr>
            <w:tcW w:w="1100" w:type="dxa"/>
            <w:shd w:val="clear" w:color="auto" w:fill="auto"/>
            <w:vAlign w:val="center"/>
          </w:tcPr>
          <w:p w14:paraId="559CBF7C" w14:textId="77777777" w:rsidR="003C4C36" w:rsidRPr="003C4C36" w:rsidRDefault="4D7F87E0" w:rsidP="4D7F87E0">
            <w:pPr>
              <w:spacing w:line="300" w:lineRule="atLeast"/>
              <w:rPr>
                <w:rFonts w:cs="Arial"/>
              </w:rPr>
            </w:pPr>
            <w:r w:rsidRPr="4D7F87E0">
              <w:rPr>
                <w:rFonts w:cs="Arial"/>
              </w:rPr>
              <w:t>Naam student</w:t>
            </w:r>
          </w:p>
        </w:tc>
        <w:tc>
          <w:tcPr>
            <w:tcW w:w="3572" w:type="dxa"/>
            <w:shd w:val="clear" w:color="auto" w:fill="auto"/>
            <w:vAlign w:val="center"/>
          </w:tcPr>
          <w:p w14:paraId="0DCCEAD8" w14:textId="77777777" w:rsidR="003C4C36" w:rsidRPr="003C4C36" w:rsidRDefault="003C4C36" w:rsidP="003C4C36">
            <w:pPr>
              <w:spacing w:line="300" w:lineRule="atLeast"/>
              <w:rPr>
                <w:rFonts w:cs="Arial"/>
              </w:rPr>
            </w:pPr>
          </w:p>
        </w:tc>
        <w:tc>
          <w:tcPr>
            <w:tcW w:w="1617" w:type="dxa"/>
            <w:shd w:val="clear" w:color="auto" w:fill="auto"/>
            <w:vAlign w:val="center"/>
          </w:tcPr>
          <w:p w14:paraId="02C27E63" w14:textId="77777777" w:rsidR="003C4C36" w:rsidRPr="003C4C36" w:rsidRDefault="4D7F87E0" w:rsidP="4D7F87E0">
            <w:pPr>
              <w:spacing w:line="300" w:lineRule="atLeast"/>
              <w:rPr>
                <w:rFonts w:cs="Arial"/>
              </w:rPr>
            </w:pPr>
            <w:r w:rsidRPr="4D7F87E0">
              <w:rPr>
                <w:rFonts w:cs="Arial"/>
              </w:rPr>
              <w:t>Startdatum examens</w:t>
            </w:r>
          </w:p>
        </w:tc>
        <w:tc>
          <w:tcPr>
            <w:tcW w:w="3572" w:type="dxa"/>
            <w:shd w:val="clear" w:color="auto" w:fill="auto"/>
            <w:vAlign w:val="center"/>
          </w:tcPr>
          <w:p w14:paraId="5CEE97BF" w14:textId="77777777" w:rsidR="003C4C36" w:rsidRPr="003C4C36" w:rsidRDefault="003C4C36" w:rsidP="003C4C36">
            <w:pPr>
              <w:spacing w:line="300" w:lineRule="atLeast"/>
              <w:rPr>
                <w:rFonts w:cs="Arial"/>
              </w:rPr>
            </w:pPr>
          </w:p>
        </w:tc>
      </w:tr>
      <w:tr w:rsidR="00290C8A" w14:paraId="767D933E" w14:textId="77777777" w:rsidTr="4D7F87E0">
        <w:trPr>
          <w:trHeight w:val="510"/>
        </w:trPr>
        <w:tc>
          <w:tcPr>
            <w:tcW w:w="1100" w:type="dxa"/>
            <w:shd w:val="clear" w:color="auto" w:fill="auto"/>
            <w:vAlign w:val="center"/>
          </w:tcPr>
          <w:p w14:paraId="3FD51AA7" w14:textId="77777777" w:rsidR="003C4C36" w:rsidRPr="003C4C36" w:rsidRDefault="4D7F87E0" w:rsidP="4D7F87E0">
            <w:pPr>
              <w:spacing w:line="300" w:lineRule="atLeast"/>
              <w:rPr>
                <w:rFonts w:cs="Arial"/>
              </w:rPr>
            </w:pPr>
            <w:r w:rsidRPr="4D7F87E0">
              <w:rPr>
                <w:rFonts w:cs="Arial"/>
              </w:rPr>
              <w:t>Studentnummer</w:t>
            </w:r>
          </w:p>
        </w:tc>
        <w:tc>
          <w:tcPr>
            <w:tcW w:w="3572" w:type="dxa"/>
            <w:shd w:val="clear" w:color="auto" w:fill="auto"/>
            <w:vAlign w:val="center"/>
          </w:tcPr>
          <w:p w14:paraId="7AA5B028" w14:textId="77777777" w:rsidR="003C4C36" w:rsidRPr="003C4C36" w:rsidRDefault="003C4C36" w:rsidP="003C4C36">
            <w:pPr>
              <w:spacing w:line="300" w:lineRule="atLeast"/>
              <w:rPr>
                <w:rFonts w:cs="Arial"/>
              </w:rPr>
            </w:pPr>
          </w:p>
        </w:tc>
        <w:tc>
          <w:tcPr>
            <w:tcW w:w="1617" w:type="dxa"/>
            <w:shd w:val="clear" w:color="auto" w:fill="auto"/>
            <w:vAlign w:val="center"/>
          </w:tcPr>
          <w:p w14:paraId="73019449" w14:textId="77777777" w:rsidR="003C4C36" w:rsidRPr="003C4C36" w:rsidRDefault="4D7F87E0" w:rsidP="4D7F87E0">
            <w:pPr>
              <w:spacing w:line="300" w:lineRule="atLeast"/>
              <w:rPr>
                <w:rFonts w:cs="Arial"/>
              </w:rPr>
            </w:pPr>
            <w:r w:rsidRPr="4D7F87E0">
              <w:rPr>
                <w:rFonts w:cs="Arial"/>
              </w:rPr>
              <w:t>Exameneenheden</w:t>
            </w:r>
          </w:p>
        </w:tc>
        <w:tc>
          <w:tcPr>
            <w:tcW w:w="3572" w:type="dxa"/>
            <w:shd w:val="clear" w:color="auto" w:fill="auto"/>
            <w:vAlign w:val="center"/>
          </w:tcPr>
          <w:p w14:paraId="73CD25B8" w14:textId="77777777" w:rsidR="003C4C36" w:rsidRPr="003C4C36" w:rsidRDefault="003C4C36" w:rsidP="003C4C36">
            <w:pPr>
              <w:spacing w:line="300" w:lineRule="atLeast"/>
              <w:rPr>
                <w:rFonts w:cs="Arial"/>
              </w:rPr>
            </w:pPr>
          </w:p>
        </w:tc>
      </w:tr>
      <w:tr w:rsidR="00290C8A" w14:paraId="3C8B4999" w14:textId="77777777" w:rsidTr="4D7F87E0">
        <w:trPr>
          <w:trHeight w:val="510"/>
        </w:trPr>
        <w:tc>
          <w:tcPr>
            <w:tcW w:w="1100" w:type="dxa"/>
            <w:shd w:val="clear" w:color="auto" w:fill="auto"/>
            <w:vAlign w:val="center"/>
          </w:tcPr>
          <w:p w14:paraId="1ED9E3D1" w14:textId="77777777" w:rsidR="003C4C36" w:rsidRPr="003C4C36" w:rsidRDefault="4D7F87E0" w:rsidP="4D7F87E0">
            <w:pPr>
              <w:spacing w:line="300" w:lineRule="atLeast"/>
              <w:rPr>
                <w:rFonts w:cs="Arial"/>
              </w:rPr>
            </w:pPr>
            <w:r w:rsidRPr="4D7F87E0">
              <w:rPr>
                <w:rFonts w:cs="Arial"/>
              </w:rPr>
              <w:t>Opleiding</w:t>
            </w:r>
          </w:p>
        </w:tc>
        <w:tc>
          <w:tcPr>
            <w:tcW w:w="3572" w:type="dxa"/>
            <w:shd w:val="clear" w:color="auto" w:fill="auto"/>
            <w:vAlign w:val="center"/>
          </w:tcPr>
          <w:p w14:paraId="349CB876" w14:textId="77777777" w:rsidR="003C4C36" w:rsidRPr="003C4C36" w:rsidRDefault="003C4C36" w:rsidP="003C4C36">
            <w:pPr>
              <w:spacing w:line="300" w:lineRule="atLeast"/>
              <w:rPr>
                <w:rFonts w:cs="Arial"/>
              </w:rPr>
            </w:pPr>
          </w:p>
        </w:tc>
        <w:tc>
          <w:tcPr>
            <w:tcW w:w="1617" w:type="dxa"/>
            <w:shd w:val="clear" w:color="auto" w:fill="auto"/>
            <w:vAlign w:val="center"/>
          </w:tcPr>
          <w:p w14:paraId="1094BB13" w14:textId="77777777" w:rsidR="003C4C36" w:rsidRPr="003C4C36" w:rsidRDefault="4D7F87E0" w:rsidP="4D7F87E0">
            <w:pPr>
              <w:spacing w:line="300" w:lineRule="atLeast"/>
              <w:rPr>
                <w:rFonts w:cs="Arial"/>
              </w:rPr>
            </w:pPr>
            <w:r w:rsidRPr="4D7F87E0">
              <w:rPr>
                <w:rFonts w:cs="Arial"/>
              </w:rPr>
              <w:t>BPV-docent</w:t>
            </w:r>
          </w:p>
        </w:tc>
        <w:tc>
          <w:tcPr>
            <w:tcW w:w="3572" w:type="dxa"/>
            <w:shd w:val="clear" w:color="auto" w:fill="auto"/>
            <w:vAlign w:val="center"/>
          </w:tcPr>
          <w:p w14:paraId="5F6E5FDE" w14:textId="77777777" w:rsidR="003C4C36" w:rsidRPr="003C4C36" w:rsidRDefault="003C4C36" w:rsidP="003C4C36">
            <w:pPr>
              <w:spacing w:line="300" w:lineRule="atLeast"/>
              <w:rPr>
                <w:rFonts w:cs="Arial"/>
              </w:rPr>
            </w:pPr>
          </w:p>
        </w:tc>
      </w:tr>
      <w:tr w:rsidR="00290C8A" w14:paraId="08802EA3" w14:textId="77777777" w:rsidTr="4D7F87E0">
        <w:trPr>
          <w:trHeight w:val="510"/>
        </w:trPr>
        <w:tc>
          <w:tcPr>
            <w:tcW w:w="1100" w:type="dxa"/>
            <w:shd w:val="clear" w:color="auto" w:fill="auto"/>
            <w:vAlign w:val="center"/>
          </w:tcPr>
          <w:p w14:paraId="0C7CD5DB" w14:textId="77777777" w:rsidR="003C4C36" w:rsidRPr="003C4C36" w:rsidRDefault="4D7F87E0" w:rsidP="4D7F87E0">
            <w:pPr>
              <w:spacing w:line="300" w:lineRule="atLeast"/>
              <w:rPr>
                <w:rFonts w:cs="Arial"/>
              </w:rPr>
            </w:pPr>
            <w:r w:rsidRPr="4D7F87E0">
              <w:rPr>
                <w:rFonts w:cs="Arial"/>
              </w:rPr>
              <w:t>Klas</w:t>
            </w:r>
          </w:p>
        </w:tc>
        <w:tc>
          <w:tcPr>
            <w:tcW w:w="3572" w:type="dxa"/>
            <w:shd w:val="clear" w:color="auto" w:fill="auto"/>
            <w:vAlign w:val="center"/>
          </w:tcPr>
          <w:p w14:paraId="2A1BAB2B" w14:textId="77777777" w:rsidR="003C4C36" w:rsidRPr="003C4C36" w:rsidRDefault="003C4C36" w:rsidP="003C4C36">
            <w:pPr>
              <w:spacing w:line="300" w:lineRule="atLeast"/>
              <w:rPr>
                <w:rFonts w:cs="Arial"/>
              </w:rPr>
            </w:pPr>
          </w:p>
        </w:tc>
        <w:tc>
          <w:tcPr>
            <w:tcW w:w="1617" w:type="dxa"/>
            <w:shd w:val="clear" w:color="auto" w:fill="auto"/>
            <w:vAlign w:val="center"/>
          </w:tcPr>
          <w:p w14:paraId="2A95850A" w14:textId="77777777" w:rsidR="003C4C36" w:rsidRPr="003C4C36" w:rsidRDefault="4D7F87E0" w:rsidP="4D7F87E0">
            <w:pPr>
              <w:spacing w:line="300" w:lineRule="atLeast"/>
              <w:rPr>
                <w:rFonts w:cs="Arial"/>
              </w:rPr>
            </w:pPr>
            <w:r w:rsidRPr="4D7F87E0">
              <w:rPr>
                <w:rFonts w:cs="Arial"/>
              </w:rPr>
              <w:t>Werkbegeleider</w:t>
            </w:r>
          </w:p>
        </w:tc>
        <w:tc>
          <w:tcPr>
            <w:tcW w:w="3572" w:type="dxa"/>
            <w:shd w:val="clear" w:color="auto" w:fill="auto"/>
            <w:vAlign w:val="center"/>
          </w:tcPr>
          <w:p w14:paraId="44DA1BD1" w14:textId="77777777" w:rsidR="003C4C36" w:rsidRPr="003C4C36" w:rsidRDefault="003C4C36" w:rsidP="003C4C36">
            <w:pPr>
              <w:spacing w:line="300" w:lineRule="atLeast"/>
              <w:rPr>
                <w:rFonts w:cs="Arial"/>
              </w:rPr>
            </w:pPr>
          </w:p>
        </w:tc>
      </w:tr>
      <w:tr w:rsidR="00290C8A" w14:paraId="23BDDAA3" w14:textId="77777777" w:rsidTr="4D7F87E0">
        <w:trPr>
          <w:trHeight w:val="510"/>
        </w:trPr>
        <w:tc>
          <w:tcPr>
            <w:tcW w:w="1100" w:type="dxa"/>
            <w:shd w:val="clear" w:color="auto" w:fill="auto"/>
            <w:vAlign w:val="center"/>
          </w:tcPr>
          <w:p w14:paraId="0920AECA" w14:textId="77777777" w:rsidR="003C4C36" w:rsidRPr="003C4C36" w:rsidRDefault="4D7F87E0" w:rsidP="4D7F87E0">
            <w:pPr>
              <w:spacing w:line="300" w:lineRule="atLeast"/>
              <w:rPr>
                <w:rFonts w:cs="Arial"/>
              </w:rPr>
            </w:pPr>
            <w:r w:rsidRPr="4D7F87E0">
              <w:rPr>
                <w:rFonts w:cs="Arial"/>
              </w:rPr>
              <w:t>SLB-er</w:t>
            </w:r>
          </w:p>
        </w:tc>
        <w:tc>
          <w:tcPr>
            <w:tcW w:w="3572" w:type="dxa"/>
            <w:shd w:val="clear" w:color="auto" w:fill="auto"/>
            <w:vAlign w:val="center"/>
          </w:tcPr>
          <w:p w14:paraId="3C907223" w14:textId="77777777" w:rsidR="003C4C36" w:rsidRPr="003C4C36" w:rsidRDefault="003C4C36" w:rsidP="003C4C36">
            <w:pPr>
              <w:spacing w:line="300" w:lineRule="atLeast"/>
              <w:rPr>
                <w:rFonts w:cs="Arial"/>
              </w:rPr>
            </w:pPr>
          </w:p>
        </w:tc>
        <w:tc>
          <w:tcPr>
            <w:tcW w:w="1617" w:type="dxa"/>
            <w:shd w:val="clear" w:color="auto" w:fill="auto"/>
            <w:vAlign w:val="center"/>
          </w:tcPr>
          <w:p w14:paraId="6BEEA94E" w14:textId="77777777" w:rsidR="003C4C36" w:rsidRPr="003C4C36" w:rsidRDefault="4D7F87E0" w:rsidP="4D7F87E0">
            <w:pPr>
              <w:spacing w:line="300" w:lineRule="atLeast"/>
              <w:rPr>
                <w:rFonts w:cs="Arial"/>
              </w:rPr>
            </w:pPr>
            <w:r w:rsidRPr="4D7F87E0">
              <w:rPr>
                <w:rFonts w:cs="Arial"/>
              </w:rPr>
              <w:t>Instelling</w:t>
            </w:r>
          </w:p>
        </w:tc>
        <w:tc>
          <w:tcPr>
            <w:tcW w:w="3572" w:type="dxa"/>
            <w:shd w:val="clear" w:color="auto" w:fill="auto"/>
            <w:vAlign w:val="center"/>
          </w:tcPr>
          <w:p w14:paraId="16C587AA" w14:textId="77777777" w:rsidR="003C4C36" w:rsidRPr="003C4C36" w:rsidRDefault="003C4C36" w:rsidP="003C4C36">
            <w:pPr>
              <w:spacing w:line="300" w:lineRule="atLeast"/>
              <w:rPr>
                <w:rFonts w:cs="Arial"/>
              </w:rPr>
            </w:pPr>
          </w:p>
        </w:tc>
      </w:tr>
    </w:tbl>
    <w:p w14:paraId="433A9722" w14:textId="77777777" w:rsidR="003C4C36" w:rsidRDefault="003C4C36" w:rsidP="003C4C36">
      <w:pPr>
        <w:rPr>
          <w:rFonts w:cs="Arial"/>
        </w:rPr>
      </w:pPr>
    </w:p>
    <w:p w14:paraId="27A136B7" w14:textId="77777777" w:rsidR="003C4C36" w:rsidRPr="008B4213" w:rsidRDefault="003C4C36" w:rsidP="003C4C36">
      <w:pPr>
        <w:rPr>
          <w:rFonts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1757"/>
        <w:gridCol w:w="1758"/>
      </w:tblGrid>
      <w:tr w:rsidR="003C4C36" w:rsidRPr="008B4213" w14:paraId="4D0FEA39" w14:textId="77777777" w:rsidTr="4D7F87E0">
        <w:trPr>
          <w:cantSplit/>
          <w:trHeight w:val="57"/>
        </w:trPr>
        <w:tc>
          <w:tcPr>
            <w:tcW w:w="6408" w:type="dxa"/>
            <w:vMerge w:val="restart"/>
            <w:tcMar>
              <w:top w:w="57" w:type="dxa"/>
              <w:bottom w:w="57" w:type="dxa"/>
            </w:tcMar>
            <w:vAlign w:val="bottom"/>
          </w:tcPr>
          <w:p w14:paraId="212EBB57" w14:textId="77777777" w:rsidR="003C4C36" w:rsidRPr="008B4213" w:rsidRDefault="4D7F87E0" w:rsidP="4D7F87E0">
            <w:pPr>
              <w:rPr>
                <w:rFonts w:eastAsia="Calibri" w:cs="Arial"/>
                <w:b/>
                <w:bCs/>
                <w:color w:val="C00000"/>
              </w:rPr>
            </w:pPr>
            <w:r w:rsidRPr="4D7F87E0">
              <w:rPr>
                <w:rFonts w:eastAsia="Calibri" w:cs="Arial"/>
                <w:b/>
                <w:bCs/>
                <w:color w:val="C00000"/>
              </w:rPr>
              <w:t>Om de examens in de BPV te mogen uitvoeren, is voldaan aan de volgende eisen:</w:t>
            </w:r>
          </w:p>
        </w:tc>
        <w:tc>
          <w:tcPr>
            <w:tcW w:w="3515" w:type="dxa"/>
            <w:gridSpan w:val="2"/>
            <w:tcBorders>
              <w:bottom w:val="nil"/>
            </w:tcBorders>
            <w:tcMar>
              <w:top w:w="57" w:type="dxa"/>
              <w:bottom w:w="57" w:type="dxa"/>
            </w:tcMar>
          </w:tcPr>
          <w:p w14:paraId="5812B3FF" w14:textId="77777777" w:rsidR="003C4C36" w:rsidRPr="008B4213" w:rsidRDefault="4D7F87E0" w:rsidP="4D7F87E0">
            <w:pPr>
              <w:jc w:val="center"/>
              <w:rPr>
                <w:rFonts w:eastAsia="Calibri" w:cs="Arial"/>
                <w:b/>
                <w:bCs/>
                <w:color w:val="C00000"/>
              </w:rPr>
            </w:pPr>
            <w:r w:rsidRPr="4D7F87E0">
              <w:rPr>
                <w:rFonts w:eastAsia="Calibri" w:cs="Arial"/>
                <w:b/>
                <w:bCs/>
                <w:color w:val="C00000"/>
              </w:rPr>
              <w:t>Datum en paraaf bij akkoord</w:t>
            </w:r>
          </w:p>
        </w:tc>
      </w:tr>
      <w:tr w:rsidR="003C4C36" w:rsidRPr="008B4213" w14:paraId="189E6EB7" w14:textId="77777777" w:rsidTr="4D7F87E0">
        <w:trPr>
          <w:cantSplit/>
          <w:trHeight w:val="397"/>
        </w:trPr>
        <w:tc>
          <w:tcPr>
            <w:tcW w:w="6408" w:type="dxa"/>
            <w:vMerge/>
            <w:tcMar>
              <w:top w:w="57" w:type="dxa"/>
              <w:bottom w:w="57" w:type="dxa"/>
            </w:tcMar>
            <w:vAlign w:val="bottom"/>
          </w:tcPr>
          <w:p w14:paraId="44C71A88" w14:textId="77777777" w:rsidR="003C4C36" w:rsidRPr="008B4213" w:rsidRDefault="003C4C36" w:rsidP="00E903AB">
            <w:pPr>
              <w:rPr>
                <w:rFonts w:eastAsia="Calibri" w:cs="Arial"/>
                <w:b/>
                <w:color w:val="C00000"/>
              </w:rPr>
            </w:pPr>
          </w:p>
        </w:tc>
        <w:tc>
          <w:tcPr>
            <w:tcW w:w="1757" w:type="dxa"/>
            <w:tcBorders>
              <w:top w:val="nil"/>
            </w:tcBorders>
            <w:tcMar>
              <w:top w:w="57" w:type="dxa"/>
              <w:bottom w:w="57" w:type="dxa"/>
            </w:tcMar>
          </w:tcPr>
          <w:p w14:paraId="42434AF8" w14:textId="77777777" w:rsidR="003C4C36" w:rsidRPr="008B4213" w:rsidRDefault="4D7F87E0" w:rsidP="4D7F87E0">
            <w:pPr>
              <w:jc w:val="center"/>
              <w:rPr>
                <w:rFonts w:eastAsia="Calibri" w:cs="Arial"/>
                <w:b/>
                <w:bCs/>
                <w:color w:val="C00000"/>
              </w:rPr>
            </w:pPr>
            <w:r w:rsidRPr="4D7F87E0">
              <w:rPr>
                <w:rFonts w:eastAsia="Calibri" w:cs="Arial"/>
                <w:b/>
                <w:bCs/>
                <w:color w:val="C00000"/>
              </w:rPr>
              <w:t>BPV-docent school</w:t>
            </w:r>
          </w:p>
        </w:tc>
        <w:tc>
          <w:tcPr>
            <w:tcW w:w="1758" w:type="dxa"/>
            <w:tcBorders>
              <w:top w:val="nil"/>
            </w:tcBorders>
          </w:tcPr>
          <w:p w14:paraId="173F4265" w14:textId="77777777" w:rsidR="003C4C36" w:rsidRPr="008B4213" w:rsidRDefault="4D7F87E0" w:rsidP="4D7F87E0">
            <w:pPr>
              <w:jc w:val="center"/>
              <w:rPr>
                <w:rFonts w:eastAsia="Calibri" w:cs="Arial"/>
                <w:b/>
                <w:bCs/>
                <w:color w:val="C00000"/>
              </w:rPr>
            </w:pPr>
            <w:r w:rsidRPr="4D7F87E0">
              <w:rPr>
                <w:rFonts w:eastAsia="Calibri" w:cs="Arial"/>
                <w:b/>
                <w:bCs/>
                <w:color w:val="C00000"/>
              </w:rPr>
              <w:t>Werkbegeleider instelling</w:t>
            </w:r>
          </w:p>
        </w:tc>
      </w:tr>
      <w:tr w:rsidR="003C4C36" w:rsidRPr="008B4213" w14:paraId="7647FE8A" w14:textId="77777777" w:rsidTr="4D7F87E0">
        <w:trPr>
          <w:cantSplit/>
          <w:trHeight w:val="1587"/>
        </w:trPr>
        <w:tc>
          <w:tcPr>
            <w:tcW w:w="6408" w:type="dxa"/>
            <w:tcMar>
              <w:top w:w="57" w:type="dxa"/>
              <w:bottom w:w="57" w:type="dxa"/>
            </w:tcMar>
          </w:tcPr>
          <w:p w14:paraId="54D39213" w14:textId="77777777" w:rsidR="003C4C36" w:rsidRPr="008B4213" w:rsidRDefault="4D7F87E0" w:rsidP="4D7F87E0">
            <w:pPr>
              <w:rPr>
                <w:rFonts w:cs="Arial"/>
                <w:color w:val="FF0000"/>
              </w:rPr>
            </w:pPr>
            <w:r w:rsidRPr="4D7F87E0">
              <w:rPr>
                <w:rFonts w:cs="Arial"/>
              </w:rPr>
              <w:t>Op alle verplichte BPV-opdrachten is minimaal een voldoende behaald en de verwachting is dat je het examen succesvol af kunt ronden.</w:t>
            </w:r>
          </w:p>
        </w:tc>
        <w:tc>
          <w:tcPr>
            <w:tcW w:w="1757" w:type="dxa"/>
            <w:tcMar>
              <w:top w:w="57" w:type="dxa"/>
              <w:bottom w:w="57" w:type="dxa"/>
            </w:tcMar>
            <w:vAlign w:val="center"/>
          </w:tcPr>
          <w:p w14:paraId="413C666F" w14:textId="77777777" w:rsidR="003C4C36" w:rsidRPr="008B4213" w:rsidRDefault="003C4C36" w:rsidP="00E903AB">
            <w:pPr>
              <w:jc w:val="center"/>
              <w:rPr>
                <w:rFonts w:eastAsia="Calibri" w:cs="Arial"/>
              </w:rPr>
            </w:pPr>
          </w:p>
        </w:tc>
        <w:tc>
          <w:tcPr>
            <w:tcW w:w="1758" w:type="dxa"/>
            <w:shd w:val="clear" w:color="auto" w:fill="BFBFBF" w:themeFill="background1" w:themeFillShade="BF"/>
            <w:tcMar>
              <w:top w:w="57" w:type="dxa"/>
              <w:bottom w:w="57" w:type="dxa"/>
            </w:tcMar>
            <w:vAlign w:val="center"/>
          </w:tcPr>
          <w:p w14:paraId="0ECDDFA8" w14:textId="77777777" w:rsidR="003C4C36" w:rsidRPr="008B4213" w:rsidRDefault="003C4C36" w:rsidP="4D7F87E0">
            <w:pPr>
              <w:jc w:val="center"/>
              <w:rPr>
                <w:rFonts w:eastAsia="Calibri" w:cs="Arial"/>
              </w:rPr>
            </w:pPr>
            <w:r w:rsidRPr="003C4C36">
              <w:rPr>
                <w:rFonts w:eastAsia="Calibri" w:cs="Arial"/>
                <w:color w:val="FFFFFF"/>
                <w:shd w:val="clear" w:color="auto" w:fill="BFBFBF"/>
              </w:rPr>
              <w:t>NVT</w:t>
            </w:r>
          </w:p>
        </w:tc>
      </w:tr>
      <w:tr w:rsidR="003C4C36" w:rsidRPr="008B4213" w14:paraId="334D41A4" w14:textId="77777777" w:rsidTr="4D7F87E0">
        <w:trPr>
          <w:cantSplit/>
          <w:trHeight w:val="1587"/>
        </w:trPr>
        <w:tc>
          <w:tcPr>
            <w:tcW w:w="6408" w:type="dxa"/>
            <w:tcMar>
              <w:top w:w="57" w:type="dxa"/>
              <w:bottom w:w="57" w:type="dxa"/>
            </w:tcMar>
          </w:tcPr>
          <w:p w14:paraId="6B61DAE6" w14:textId="77777777" w:rsidR="003C4C36" w:rsidRPr="008B4213" w:rsidRDefault="4D7F87E0" w:rsidP="4D7F87E0">
            <w:pPr>
              <w:pStyle w:val="Default"/>
              <w:rPr>
                <w:rFonts w:ascii="Arial" w:hAnsi="Arial" w:cs="Arial"/>
                <w:sz w:val="20"/>
                <w:szCs w:val="20"/>
              </w:rPr>
            </w:pPr>
            <w:r w:rsidRPr="4D7F87E0">
              <w:rPr>
                <w:rFonts w:ascii="Arial" w:hAnsi="Arial" w:cs="Arial"/>
                <w:sz w:val="20"/>
                <w:szCs w:val="20"/>
              </w:rPr>
              <w:t>De formulieren ‘360 graden feedback beroepshouding’ of de formulieren ‘Beoordeling van de BPV’ (blz.48/49 in de BPV-gids) tonen aan dat er voldoende ontwikkeling is in je beroepshouding</w:t>
            </w:r>
            <w:r w:rsidRPr="4D7F87E0">
              <w:rPr>
                <w:rFonts w:ascii="Arial" w:hAnsi="Arial" w:cs="Arial"/>
                <w:color w:val="FF0000"/>
                <w:sz w:val="20"/>
                <w:szCs w:val="20"/>
              </w:rPr>
              <w:t xml:space="preserve"> </w:t>
            </w:r>
            <w:r w:rsidRPr="4D7F87E0">
              <w:rPr>
                <w:rFonts w:ascii="Arial" w:hAnsi="Arial" w:cs="Arial"/>
                <w:sz w:val="20"/>
                <w:szCs w:val="20"/>
              </w:rPr>
              <w:t>en de verwachting is dat je het examen succesvol af kunt ronden.</w:t>
            </w:r>
          </w:p>
        </w:tc>
        <w:tc>
          <w:tcPr>
            <w:tcW w:w="1757" w:type="dxa"/>
            <w:shd w:val="clear" w:color="auto" w:fill="BFBFBF" w:themeFill="background1" w:themeFillShade="BF"/>
            <w:tcMar>
              <w:top w:w="57" w:type="dxa"/>
              <w:bottom w:w="57" w:type="dxa"/>
            </w:tcMar>
            <w:vAlign w:val="center"/>
          </w:tcPr>
          <w:p w14:paraId="4594CD7F" w14:textId="77777777" w:rsidR="003C4C36" w:rsidRPr="003C4C36" w:rsidRDefault="4D7F87E0" w:rsidP="4D7F87E0">
            <w:pPr>
              <w:jc w:val="center"/>
              <w:rPr>
                <w:rFonts w:eastAsia="Calibri" w:cs="Arial"/>
                <w:color w:val="FFFFFF" w:themeColor="background1"/>
              </w:rPr>
            </w:pPr>
            <w:r w:rsidRPr="4D7F87E0">
              <w:rPr>
                <w:rFonts w:eastAsia="Calibri" w:cs="Arial"/>
                <w:color w:val="FFFFFF" w:themeColor="background1"/>
              </w:rPr>
              <w:t>NVT</w:t>
            </w:r>
          </w:p>
        </w:tc>
        <w:tc>
          <w:tcPr>
            <w:tcW w:w="1758" w:type="dxa"/>
            <w:tcMar>
              <w:top w:w="57" w:type="dxa"/>
              <w:bottom w:w="57" w:type="dxa"/>
            </w:tcMar>
            <w:vAlign w:val="center"/>
          </w:tcPr>
          <w:p w14:paraId="2AD6A9BC" w14:textId="77777777" w:rsidR="003C4C36" w:rsidRPr="008B4213" w:rsidRDefault="003C4C36" w:rsidP="00E903AB">
            <w:pPr>
              <w:jc w:val="center"/>
              <w:rPr>
                <w:rFonts w:eastAsia="Calibri" w:cs="Arial"/>
              </w:rPr>
            </w:pPr>
          </w:p>
        </w:tc>
      </w:tr>
      <w:tr w:rsidR="003C4C36" w:rsidRPr="008B4213" w14:paraId="53938AC7" w14:textId="77777777" w:rsidTr="4D7F87E0">
        <w:trPr>
          <w:cantSplit/>
          <w:trHeight w:val="1587"/>
        </w:trPr>
        <w:tc>
          <w:tcPr>
            <w:tcW w:w="6408" w:type="dxa"/>
            <w:tcMar>
              <w:top w:w="57" w:type="dxa"/>
              <w:bottom w:w="57" w:type="dxa"/>
            </w:tcMar>
          </w:tcPr>
          <w:p w14:paraId="605C6B34" w14:textId="77777777" w:rsidR="003C4C36" w:rsidRDefault="4D7F87E0" w:rsidP="4D7F87E0">
            <w:pPr>
              <w:rPr>
                <w:rFonts w:cs="Arial"/>
              </w:rPr>
            </w:pPr>
            <w:r w:rsidRPr="4D7F87E0">
              <w:rPr>
                <w:rFonts w:cs="Arial"/>
              </w:rPr>
              <w:t xml:space="preserve">Er ligt een duidelijke, uitvoerbare planning van de examens, die is gemaakt in overleg met je werkbegeleider en BPV-docent. </w:t>
            </w:r>
          </w:p>
          <w:p w14:paraId="134B58F0" w14:textId="77777777" w:rsidR="003C4C36" w:rsidRPr="008B4213" w:rsidRDefault="4D7F87E0" w:rsidP="4D7F87E0">
            <w:pPr>
              <w:rPr>
                <w:rFonts w:cs="Arial"/>
              </w:rPr>
            </w:pPr>
            <w:r w:rsidRPr="4D7F87E0">
              <w:rPr>
                <w:rFonts w:cs="Arial"/>
              </w:rPr>
              <w:t>In de planning staat per examen:</w:t>
            </w:r>
          </w:p>
          <w:p w14:paraId="62DB9BE1" w14:textId="77777777" w:rsidR="003C4C36" w:rsidRPr="008B4213" w:rsidRDefault="4D7F87E0" w:rsidP="4D7F87E0">
            <w:pPr>
              <w:pStyle w:val="Lijstalinea"/>
              <w:numPr>
                <w:ilvl w:val="0"/>
                <w:numId w:val="36"/>
              </w:numPr>
              <w:contextualSpacing/>
              <w:rPr>
                <w:rFonts w:cs="Arial"/>
              </w:rPr>
            </w:pPr>
            <w:r w:rsidRPr="4D7F87E0">
              <w:rPr>
                <w:rFonts w:cs="Arial"/>
              </w:rPr>
              <w:t>data uitvoering, beoordeling, inlevermoment</w:t>
            </w:r>
          </w:p>
          <w:p w14:paraId="512C731D" w14:textId="77777777" w:rsidR="003C4C36" w:rsidRPr="008B4213" w:rsidRDefault="4D7F87E0" w:rsidP="4D7F87E0">
            <w:pPr>
              <w:pStyle w:val="Lijstalinea"/>
              <w:numPr>
                <w:ilvl w:val="0"/>
                <w:numId w:val="36"/>
              </w:numPr>
              <w:contextualSpacing/>
              <w:rPr>
                <w:rFonts w:cs="Arial"/>
              </w:rPr>
            </w:pPr>
            <w:r w:rsidRPr="4D7F87E0">
              <w:rPr>
                <w:rFonts w:cs="Arial"/>
              </w:rPr>
              <w:t>plaats uitvoering (school / BPV-instelling gespecificeerd waar, bijvoorbeeld: afdeling, team, zorg, groep)</w:t>
            </w:r>
          </w:p>
          <w:p w14:paraId="592E54FB" w14:textId="77777777" w:rsidR="003C4C36" w:rsidRPr="008B4213" w:rsidRDefault="4D7F87E0" w:rsidP="4D7F87E0">
            <w:pPr>
              <w:pStyle w:val="Lijstalinea"/>
              <w:numPr>
                <w:ilvl w:val="0"/>
                <w:numId w:val="36"/>
              </w:numPr>
              <w:contextualSpacing/>
              <w:rPr>
                <w:rFonts w:cs="Arial"/>
              </w:rPr>
            </w:pPr>
            <w:r w:rsidRPr="4D7F87E0">
              <w:rPr>
                <w:rFonts w:cs="Arial"/>
              </w:rPr>
              <w:t>naam examinator</w:t>
            </w:r>
          </w:p>
        </w:tc>
        <w:tc>
          <w:tcPr>
            <w:tcW w:w="1757" w:type="dxa"/>
            <w:tcMar>
              <w:top w:w="57" w:type="dxa"/>
              <w:bottom w:w="57" w:type="dxa"/>
            </w:tcMar>
          </w:tcPr>
          <w:p w14:paraId="0FF228FB" w14:textId="77777777" w:rsidR="003C4C36" w:rsidRPr="008B4213" w:rsidRDefault="003C4C36" w:rsidP="00E903AB">
            <w:pPr>
              <w:jc w:val="center"/>
              <w:rPr>
                <w:rFonts w:eastAsia="Calibri" w:cs="Arial"/>
              </w:rPr>
            </w:pPr>
          </w:p>
        </w:tc>
        <w:tc>
          <w:tcPr>
            <w:tcW w:w="1758" w:type="dxa"/>
            <w:tcMar>
              <w:top w:w="57" w:type="dxa"/>
              <w:bottom w:w="57" w:type="dxa"/>
            </w:tcMar>
          </w:tcPr>
          <w:p w14:paraId="325CF3BB" w14:textId="77777777" w:rsidR="003C4C36" w:rsidRPr="008B4213" w:rsidRDefault="003C4C36" w:rsidP="00E903AB">
            <w:pPr>
              <w:jc w:val="center"/>
              <w:rPr>
                <w:rFonts w:eastAsia="Calibri" w:cs="Arial"/>
              </w:rPr>
            </w:pPr>
          </w:p>
        </w:tc>
      </w:tr>
    </w:tbl>
    <w:p w14:paraId="0C1E21FB" w14:textId="77777777" w:rsidR="003C4C36" w:rsidRDefault="003C4C36" w:rsidP="003C4C3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8648"/>
      </w:tblGrid>
      <w:tr w:rsidR="003C4C36" w:rsidRPr="008B4213" w14:paraId="007B8650" w14:textId="77777777" w:rsidTr="4D7F87E0">
        <w:trPr>
          <w:cantSplit/>
          <w:trHeight w:val="1304"/>
        </w:trPr>
        <w:tc>
          <w:tcPr>
            <w:tcW w:w="1304" w:type="dxa"/>
            <w:tcBorders>
              <w:right w:val="nil"/>
            </w:tcBorders>
            <w:vAlign w:val="center"/>
          </w:tcPr>
          <w:p w14:paraId="0F2652EF" w14:textId="77777777" w:rsidR="003C4C36" w:rsidRDefault="4D7F87E0" w:rsidP="4D7F87E0">
            <w:pPr>
              <w:jc w:val="center"/>
              <w:rPr>
                <w:rFonts w:cs="Arial"/>
                <w:b/>
                <w:bCs/>
                <w:color w:val="CC0000"/>
              </w:rPr>
            </w:pPr>
            <w:r w:rsidRPr="4D7F87E0">
              <w:rPr>
                <w:rFonts w:cs="Arial"/>
                <w:b/>
                <w:bCs/>
                <w:color w:val="CC0000"/>
                <w:sz w:val="44"/>
                <w:szCs w:val="44"/>
              </w:rPr>
              <w:t>GO</w:t>
            </w:r>
          </w:p>
        </w:tc>
        <w:tc>
          <w:tcPr>
            <w:tcW w:w="8648" w:type="dxa"/>
            <w:tcBorders>
              <w:left w:val="nil"/>
            </w:tcBorders>
            <w:vAlign w:val="center"/>
          </w:tcPr>
          <w:p w14:paraId="32A34935" w14:textId="77777777" w:rsidR="003C4C36" w:rsidRDefault="4D7F87E0" w:rsidP="4D7F87E0">
            <w:pPr>
              <w:rPr>
                <w:rFonts w:eastAsia="Calibri" w:cs="Arial"/>
                <w:b/>
                <w:bCs/>
                <w:color w:val="C00000"/>
              </w:rPr>
            </w:pPr>
            <w:r w:rsidRPr="4D7F87E0">
              <w:rPr>
                <w:rFonts w:eastAsia="Calibri" w:cs="Arial"/>
                <w:b/>
                <w:bCs/>
                <w:color w:val="C00000"/>
              </w:rPr>
              <w:t>Aan alle bovenstaande eisen is voldaan.</w:t>
            </w:r>
          </w:p>
          <w:p w14:paraId="7AB384F0" w14:textId="77777777" w:rsidR="003C4C36" w:rsidRDefault="003C4C36" w:rsidP="00E903AB">
            <w:pPr>
              <w:rPr>
                <w:rFonts w:eastAsia="Calibri" w:cs="Arial"/>
                <w:b/>
                <w:color w:val="C00000"/>
              </w:rPr>
            </w:pPr>
          </w:p>
          <w:p w14:paraId="55081E39" w14:textId="77777777" w:rsidR="003C4C36" w:rsidRPr="008B4213" w:rsidRDefault="003C4C36" w:rsidP="00E903AB">
            <w:pPr>
              <w:rPr>
                <w:rFonts w:eastAsia="Calibri" w:cs="Arial"/>
                <w:b/>
                <w:color w:val="C00000"/>
              </w:rPr>
            </w:pPr>
          </w:p>
          <w:p w14:paraId="190C4D59" w14:textId="77777777" w:rsidR="003C4C36" w:rsidRDefault="003C4C36" w:rsidP="00E903AB">
            <w:pPr>
              <w:rPr>
                <w:rFonts w:cs="Arial"/>
                <w:b/>
                <w:color w:val="CC0000"/>
              </w:rPr>
            </w:pPr>
          </w:p>
          <w:p w14:paraId="21DE4189" w14:textId="77777777" w:rsidR="003C4C36" w:rsidRPr="008B4213" w:rsidRDefault="4D7F87E0" w:rsidP="4D7F87E0">
            <w:pPr>
              <w:jc w:val="right"/>
              <w:rPr>
                <w:rFonts w:eastAsia="Calibri" w:cs="Arial"/>
                <w:b/>
                <w:bCs/>
                <w:color w:val="C00000"/>
              </w:rPr>
            </w:pPr>
            <w:r w:rsidRPr="4D7F87E0">
              <w:rPr>
                <w:rFonts w:cs="Arial"/>
                <w:b/>
                <w:bCs/>
                <w:color w:val="CC0000"/>
              </w:rPr>
              <w:t>Datum en handtekening SLB-er</w:t>
            </w:r>
          </w:p>
        </w:tc>
      </w:tr>
    </w:tbl>
    <w:p w14:paraId="6BFCF6B8" w14:textId="77777777" w:rsidR="003C4C36" w:rsidRDefault="003C4C36" w:rsidP="003C4C36">
      <w:pPr>
        <w:pStyle w:val="Default"/>
        <w:rPr>
          <w:rFonts w:ascii="Arial" w:hAnsi="Arial" w:cs="Arial"/>
          <w:sz w:val="20"/>
          <w:szCs w:val="20"/>
        </w:rPr>
      </w:pPr>
    </w:p>
    <w:p w14:paraId="19B4009D" w14:textId="77777777" w:rsidR="003C4C36" w:rsidRDefault="4D7F87E0" w:rsidP="4D7F87E0">
      <w:pPr>
        <w:rPr>
          <w:rFonts w:cs="Arial"/>
          <w:color w:val="000000" w:themeColor="text1"/>
        </w:rPr>
      </w:pPr>
      <w:r w:rsidRPr="4D7F87E0">
        <w:rPr>
          <w:rFonts w:cs="Arial"/>
          <w:color w:val="000000" w:themeColor="text1"/>
        </w:rPr>
        <w:t xml:space="preserve">Je laat bovenstaande eisen uiterlijk twee weken voor de startdatum van de examens aftekenen. Als je planning nog niet voldoet aan de eisen van je werkbegeleider of BPV-docent heb je maximaal één </w:t>
      </w:r>
      <w:r w:rsidRPr="4D7F87E0">
        <w:rPr>
          <w:rFonts w:cs="Arial"/>
        </w:rPr>
        <w:t>week</w:t>
      </w:r>
      <w:r w:rsidRPr="4D7F87E0">
        <w:rPr>
          <w:rFonts w:cs="Arial"/>
          <w:color w:val="000000" w:themeColor="text1"/>
        </w:rPr>
        <w:t xml:space="preserve"> om deze planning te verbeteren. </w:t>
      </w:r>
    </w:p>
    <w:p w14:paraId="4EDC5C87" w14:textId="77777777" w:rsidR="003C4C36" w:rsidRDefault="003C4C36" w:rsidP="003C4C36">
      <w:pPr>
        <w:rPr>
          <w:rFonts w:cs="Arial"/>
          <w:color w:val="000000"/>
        </w:rPr>
      </w:pPr>
    </w:p>
    <w:p w14:paraId="72C5306D" w14:textId="77777777" w:rsidR="003C4C36" w:rsidRPr="00B11AAD" w:rsidRDefault="4D7F87E0" w:rsidP="4D7F87E0">
      <w:pPr>
        <w:rPr>
          <w:rFonts w:cs="Arial"/>
        </w:rPr>
      </w:pPr>
      <w:r w:rsidRPr="4D7F87E0">
        <w:rPr>
          <w:rFonts w:cs="Arial"/>
        </w:rPr>
        <w:t xml:space="preserve">Als je een GO hebt, lever je (een scan van) dit formulier – en het examen en je planning – in bij degene die jouw examens beoordeelt in je BPV-instelling. </w:t>
      </w:r>
    </w:p>
    <w:p w14:paraId="5976F4D1" w14:textId="77777777" w:rsidR="00F40FAE" w:rsidRDefault="4D7F87E0" w:rsidP="4D7F87E0">
      <w:pPr>
        <w:rPr>
          <w:rFonts w:cs="Arial"/>
        </w:rPr>
      </w:pPr>
      <w:r w:rsidRPr="4D7F87E0">
        <w:rPr>
          <w:rFonts w:cs="Arial"/>
        </w:rPr>
        <w:t>Je levert dit formulier in bij je BPV-docent of SLB-er, samen met de ingevulde gedragsbeoordelingen en bewijzen die getekend zijn voor authenticiteit.</w:t>
      </w:r>
    </w:p>
    <w:sectPr w:rsidR="00F40FAE" w:rsidSect="009C5970">
      <w:footerReference w:type="default" r:id="rId17"/>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CBC88" w14:textId="77777777" w:rsidR="00332A04" w:rsidRDefault="00332A04">
      <w:r>
        <w:separator/>
      </w:r>
    </w:p>
  </w:endnote>
  <w:endnote w:type="continuationSeparator" w:id="0">
    <w:p w14:paraId="0A9ACDCB" w14:textId="77777777" w:rsidR="00332A04" w:rsidRDefault="0033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PC Scala Sans">
    <w:altName w:val="Courier"/>
    <w:charset w:val="00"/>
    <w:family w:val="auto"/>
    <w:pitch w:val="variable"/>
    <w:sig w:usb0="00000003" w:usb1="00000000" w:usb2="00000000" w:usb3="00000000" w:csb0="00000001" w:csb1="00000000"/>
  </w:font>
  <w:font w:name="Fontys Frutig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2F10" w14:textId="78382037" w:rsidR="00332A04" w:rsidRDefault="00332A04" w:rsidP="00C81AE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17A5C">
      <w:rPr>
        <w:rStyle w:val="Paginanummer"/>
        <w:noProof/>
      </w:rPr>
      <w:t>1</w:t>
    </w:r>
    <w:r>
      <w:rPr>
        <w:rStyle w:val="Paginanummer"/>
      </w:rPr>
      <w:fldChar w:fldCharType="end"/>
    </w:r>
  </w:p>
  <w:p w14:paraId="5C9698D8" w14:textId="227B7D83" w:rsidR="00332A04" w:rsidRDefault="4D7F87E0" w:rsidP="00C81AE8">
    <w:pPr>
      <w:pStyle w:val="Voettekst"/>
      <w:ind w:right="360"/>
    </w:pPr>
    <w:r>
      <w:t>BPV schooldeel Noorderpoort 201</w:t>
    </w:r>
    <w:r w:rsidR="00EA5D20">
      <w:t>9-2020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EE04A" w14:textId="77777777" w:rsidR="00332A04" w:rsidRDefault="00332A04">
      <w:r>
        <w:separator/>
      </w:r>
    </w:p>
  </w:footnote>
  <w:footnote w:type="continuationSeparator" w:id="0">
    <w:p w14:paraId="5B2EB701" w14:textId="77777777" w:rsidR="00332A04" w:rsidRDefault="00332A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0E29B8"/>
    <w:lvl w:ilvl="0">
      <w:start w:val="1"/>
      <w:numFmt w:val="bullet"/>
      <w:pStyle w:val="Onderwerpvanopmerking"/>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8"/>
    <w:lvl w:ilvl="0">
      <w:start w:val="1"/>
      <w:numFmt w:val="decimal"/>
      <w:lvlText w:val="%1."/>
      <w:lvlJc w:val="left"/>
      <w:pPr>
        <w:tabs>
          <w:tab w:val="num" w:pos="0"/>
        </w:tabs>
        <w:ind w:left="0" w:firstLine="0"/>
      </w:pPr>
    </w:lvl>
  </w:abstractNum>
  <w:abstractNum w:abstractNumId="2" w15:restartNumberingAfterBreak="0">
    <w:nsid w:val="007C38C7"/>
    <w:multiLevelType w:val="hybridMultilevel"/>
    <w:tmpl w:val="F1CA8F42"/>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0D16FFE"/>
    <w:multiLevelType w:val="hybridMultilevel"/>
    <w:tmpl w:val="75FA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AC1F1B"/>
    <w:multiLevelType w:val="hybridMultilevel"/>
    <w:tmpl w:val="C340010A"/>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8B0315"/>
    <w:multiLevelType w:val="hybridMultilevel"/>
    <w:tmpl w:val="F75886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08920A62"/>
    <w:multiLevelType w:val="hybridMultilevel"/>
    <w:tmpl w:val="E35E160E"/>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D34628"/>
    <w:multiLevelType w:val="hybridMultilevel"/>
    <w:tmpl w:val="7870F7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D85370"/>
    <w:multiLevelType w:val="singleLevel"/>
    <w:tmpl w:val="04130001"/>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EE218A6"/>
    <w:multiLevelType w:val="hybridMultilevel"/>
    <w:tmpl w:val="851E38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0622D2E"/>
    <w:multiLevelType w:val="hybridMultilevel"/>
    <w:tmpl w:val="23F02A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1CC73F2"/>
    <w:multiLevelType w:val="hybridMultilevel"/>
    <w:tmpl w:val="87F65600"/>
    <w:lvl w:ilvl="0" w:tplc="532297D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6F42EF"/>
    <w:multiLevelType w:val="hybridMultilevel"/>
    <w:tmpl w:val="99A24832"/>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A61E99"/>
    <w:multiLevelType w:val="hybridMultilevel"/>
    <w:tmpl w:val="114ACAC6"/>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F30CE9"/>
    <w:multiLevelType w:val="hybridMultilevel"/>
    <w:tmpl w:val="01EE613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181E7478"/>
    <w:multiLevelType w:val="hybridMultilevel"/>
    <w:tmpl w:val="EFD09D12"/>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8F80FFA"/>
    <w:multiLevelType w:val="hybridMultilevel"/>
    <w:tmpl w:val="1A5215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1B9B3633"/>
    <w:multiLevelType w:val="hybridMultilevel"/>
    <w:tmpl w:val="1B32C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E45887"/>
    <w:multiLevelType w:val="hybridMultilevel"/>
    <w:tmpl w:val="8470204E"/>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3261E70"/>
    <w:multiLevelType w:val="hybridMultilevel"/>
    <w:tmpl w:val="C2E8AFA8"/>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8B7A21"/>
    <w:multiLevelType w:val="hybridMultilevel"/>
    <w:tmpl w:val="293075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856DAE"/>
    <w:multiLevelType w:val="hybridMultilevel"/>
    <w:tmpl w:val="EAE6FF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817218"/>
    <w:multiLevelType w:val="hybridMultilevel"/>
    <w:tmpl w:val="C06A48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350E0558"/>
    <w:multiLevelType w:val="hybridMultilevel"/>
    <w:tmpl w:val="52CA7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FA4B6C"/>
    <w:multiLevelType w:val="hybridMultilevel"/>
    <w:tmpl w:val="6918342C"/>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6C68BF"/>
    <w:multiLevelType w:val="hybridMultilevel"/>
    <w:tmpl w:val="479456B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4D1F64E8"/>
    <w:multiLevelType w:val="hybridMultilevel"/>
    <w:tmpl w:val="C91A79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2BD5E25"/>
    <w:multiLevelType w:val="hybridMultilevel"/>
    <w:tmpl w:val="F87A1E58"/>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5B74FF"/>
    <w:multiLevelType w:val="hybridMultilevel"/>
    <w:tmpl w:val="DCBEE566"/>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666829"/>
    <w:multiLevelType w:val="hybridMultilevel"/>
    <w:tmpl w:val="964689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64D459BA"/>
    <w:multiLevelType w:val="hybridMultilevel"/>
    <w:tmpl w:val="DDC2F3F4"/>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DB7FD8"/>
    <w:multiLevelType w:val="hybridMultilevel"/>
    <w:tmpl w:val="8A0C57C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1943BE"/>
    <w:multiLevelType w:val="hybridMultilevel"/>
    <w:tmpl w:val="492C9A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70B05E4C"/>
    <w:multiLevelType w:val="hybridMultilevel"/>
    <w:tmpl w:val="40626B10"/>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D56C6C"/>
    <w:multiLevelType w:val="hybridMultilevel"/>
    <w:tmpl w:val="9A08C270"/>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BB2573"/>
    <w:multiLevelType w:val="hybridMultilevel"/>
    <w:tmpl w:val="CAC20A44"/>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C72414"/>
    <w:multiLevelType w:val="hybridMultilevel"/>
    <w:tmpl w:val="AFC4669A"/>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D60083"/>
    <w:multiLevelType w:val="hybridMultilevel"/>
    <w:tmpl w:val="A1DCE430"/>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5"/>
  </w:num>
  <w:num w:numId="4">
    <w:abstractNumId w:val="20"/>
  </w:num>
  <w:num w:numId="5">
    <w:abstractNumId w:val="4"/>
  </w:num>
  <w:num w:numId="6">
    <w:abstractNumId w:val="6"/>
  </w:num>
  <w:num w:numId="7">
    <w:abstractNumId w:val="3"/>
  </w:num>
  <w:num w:numId="8">
    <w:abstractNumId w:val="7"/>
  </w:num>
  <w:num w:numId="9">
    <w:abstractNumId w:val="23"/>
  </w:num>
  <w:num w:numId="10">
    <w:abstractNumId w:val="30"/>
  </w:num>
  <w:num w:numId="11">
    <w:abstractNumId w:val="2"/>
  </w:num>
  <w:num w:numId="12">
    <w:abstractNumId w:val="27"/>
  </w:num>
  <w:num w:numId="13">
    <w:abstractNumId w:val="19"/>
  </w:num>
  <w:num w:numId="14">
    <w:abstractNumId w:val="18"/>
  </w:num>
  <w:num w:numId="15">
    <w:abstractNumId w:val="24"/>
  </w:num>
  <w:num w:numId="16">
    <w:abstractNumId w:val="34"/>
  </w:num>
  <w:num w:numId="17">
    <w:abstractNumId w:val="13"/>
  </w:num>
  <w:num w:numId="18">
    <w:abstractNumId w:val="33"/>
  </w:num>
  <w:num w:numId="19">
    <w:abstractNumId w:val="36"/>
  </w:num>
  <w:num w:numId="20">
    <w:abstractNumId w:val="35"/>
  </w:num>
  <w:num w:numId="21">
    <w:abstractNumId w:val="28"/>
  </w:num>
  <w:num w:numId="22">
    <w:abstractNumId w:val="12"/>
  </w:num>
  <w:num w:numId="23">
    <w:abstractNumId w:val="37"/>
  </w:num>
  <w:num w:numId="24">
    <w:abstractNumId w:val="17"/>
  </w:num>
  <w:num w:numId="25">
    <w:abstractNumId w:val="9"/>
  </w:num>
  <w:num w:numId="26">
    <w:abstractNumId w:val="29"/>
  </w:num>
  <w:num w:numId="27">
    <w:abstractNumId w:val="10"/>
  </w:num>
  <w:num w:numId="28">
    <w:abstractNumId w:val="16"/>
  </w:num>
  <w:num w:numId="29">
    <w:abstractNumId w:val="5"/>
  </w:num>
  <w:num w:numId="30">
    <w:abstractNumId w:val="31"/>
  </w:num>
  <w:num w:numId="31">
    <w:abstractNumId w:val="32"/>
  </w:num>
  <w:num w:numId="32">
    <w:abstractNumId w:val="22"/>
  </w:num>
  <w:num w:numId="33">
    <w:abstractNumId w:val="25"/>
  </w:num>
  <w:num w:numId="34">
    <w:abstractNumId w:val="14"/>
  </w:num>
  <w:num w:numId="35">
    <w:abstractNumId w:val="26"/>
  </w:num>
  <w:num w:numId="36">
    <w:abstractNumId w:val="21"/>
  </w:num>
  <w:num w:numId="3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94"/>
    <w:rsid w:val="000079AF"/>
    <w:rsid w:val="00020AB6"/>
    <w:rsid w:val="00024CA5"/>
    <w:rsid w:val="00025126"/>
    <w:rsid w:val="00030816"/>
    <w:rsid w:val="00033E93"/>
    <w:rsid w:val="0003591D"/>
    <w:rsid w:val="00035ED1"/>
    <w:rsid w:val="00042011"/>
    <w:rsid w:val="000423B9"/>
    <w:rsid w:val="000466C4"/>
    <w:rsid w:val="00051A8E"/>
    <w:rsid w:val="0005484B"/>
    <w:rsid w:val="000555D0"/>
    <w:rsid w:val="00055992"/>
    <w:rsid w:val="00063897"/>
    <w:rsid w:val="00066C42"/>
    <w:rsid w:val="00067C5D"/>
    <w:rsid w:val="000709D6"/>
    <w:rsid w:val="00071F7E"/>
    <w:rsid w:val="00075CF7"/>
    <w:rsid w:val="0008037E"/>
    <w:rsid w:val="00084A50"/>
    <w:rsid w:val="00087B62"/>
    <w:rsid w:val="00094432"/>
    <w:rsid w:val="00095784"/>
    <w:rsid w:val="000A7246"/>
    <w:rsid w:val="000A7E34"/>
    <w:rsid w:val="000B3D79"/>
    <w:rsid w:val="000B4AA2"/>
    <w:rsid w:val="000B4AB6"/>
    <w:rsid w:val="000B72E7"/>
    <w:rsid w:val="000B7E34"/>
    <w:rsid w:val="000C323D"/>
    <w:rsid w:val="000C3290"/>
    <w:rsid w:val="000C329F"/>
    <w:rsid w:val="000C65BD"/>
    <w:rsid w:val="000C75D7"/>
    <w:rsid w:val="000D54D3"/>
    <w:rsid w:val="000E1AEE"/>
    <w:rsid w:val="000E2091"/>
    <w:rsid w:val="000E54F9"/>
    <w:rsid w:val="000E5A6D"/>
    <w:rsid w:val="000E794D"/>
    <w:rsid w:val="000F02C1"/>
    <w:rsid w:val="000F382B"/>
    <w:rsid w:val="000F5AD8"/>
    <w:rsid w:val="001032C8"/>
    <w:rsid w:val="001070AB"/>
    <w:rsid w:val="001072FC"/>
    <w:rsid w:val="00110FCC"/>
    <w:rsid w:val="00116B1A"/>
    <w:rsid w:val="001274F5"/>
    <w:rsid w:val="00131A4F"/>
    <w:rsid w:val="00135531"/>
    <w:rsid w:val="00140AD5"/>
    <w:rsid w:val="00142225"/>
    <w:rsid w:val="00142BCA"/>
    <w:rsid w:val="0015040D"/>
    <w:rsid w:val="00155519"/>
    <w:rsid w:val="00164E09"/>
    <w:rsid w:val="00181A07"/>
    <w:rsid w:val="00187D7C"/>
    <w:rsid w:val="00190126"/>
    <w:rsid w:val="001937CB"/>
    <w:rsid w:val="001A07D5"/>
    <w:rsid w:val="001A20C4"/>
    <w:rsid w:val="001A2C15"/>
    <w:rsid w:val="001A37A7"/>
    <w:rsid w:val="001B38EB"/>
    <w:rsid w:val="001C6724"/>
    <w:rsid w:val="001D126C"/>
    <w:rsid w:val="001D1F47"/>
    <w:rsid w:val="001D28A9"/>
    <w:rsid w:val="001D2F96"/>
    <w:rsid w:val="001D4677"/>
    <w:rsid w:val="001D7629"/>
    <w:rsid w:val="001E0A8C"/>
    <w:rsid w:val="001E2577"/>
    <w:rsid w:val="001E2881"/>
    <w:rsid w:val="001F18FA"/>
    <w:rsid w:val="001F3A1D"/>
    <w:rsid w:val="001F4C69"/>
    <w:rsid w:val="001F7A38"/>
    <w:rsid w:val="00201DE8"/>
    <w:rsid w:val="0020268F"/>
    <w:rsid w:val="00207F7E"/>
    <w:rsid w:val="00214F1B"/>
    <w:rsid w:val="00215963"/>
    <w:rsid w:val="00216107"/>
    <w:rsid w:val="0021771C"/>
    <w:rsid w:val="0022037E"/>
    <w:rsid w:val="00221C8C"/>
    <w:rsid w:val="002235ED"/>
    <w:rsid w:val="0022605A"/>
    <w:rsid w:val="002277CD"/>
    <w:rsid w:val="00234358"/>
    <w:rsid w:val="00234B35"/>
    <w:rsid w:val="00241772"/>
    <w:rsid w:val="00242249"/>
    <w:rsid w:val="002517D3"/>
    <w:rsid w:val="00261A3B"/>
    <w:rsid w:val="00262883"/>
    <w:rsid w:val="0026433B"/>
    <w:rsid w:val="0027447A"/>
    <w:rsid w:val="0027573E"/>
    <w:rsid w:val="00275F05"/>
    <w:rsid w:val="00277996"/>
    <w:rsid w:val="00283202"/>
    <w:rsid w:val="002846EF"/>
    <w:rsid w:val="00290C8A"/>
    <w:rsid w:val="00293714"/>
    <w:rsid w:val="00293760"/>
    <w:rsid w:val="00294047"/>
    <w:rsid w:val="00297C14"/>
    <w:rsid w:val="002A0920"/>
    <w:rsid w:val="002A0E77"/>
    <w:rsid w:val="002A34C3"/>
    <w:rsid w:val="002A6661"/>
    <w:rsid w:val="002A7115"/>
    <w:rsid w:val="002A7989"/>
    <w:rsid w:val="002A7BA2"/>
    <w:rsid w:val="002B027D"/>
    <w:rsid w:val="002B59C4"/>
    <w:rsid w:val="002B5BB8"/>
    <w:rsid w:val="002B67BD"/>
    <w:rsid w:val="002B75DE"/>
    <w:rsid w:val="002C0816"/>
    <w:rsid w:val="002C1A75"/>
    <w:rsid w:val="002D06AE"/>
    <w:rsid w:val="002D6B74"/>
    <w:rsid w:val="002D7D2F"/>
    <w:rsid w:val="002E2B47"/>
    <w:rsid w:val="002E5933"/>
    <w:rsid w:val="002F1F98"/>
    <w:rsid w:val="002F4FDE"/>
    <w:rsid w:val="002F562C"/>
    <w:rsid w:val="002F64E6"/>
    <w:rsid w:val="003014F1"/>
    <w:rsid w:val="00301737"/>
    <w:rsid w:val="00302056"/>
    <w:rsid w:val="00302F42"/>
    <w:rsid w:val="00306487"/>
    <w:rsid w:val="00312A1A"/>
    <w:rsid w:val="00314221"/>
    <w:rsid w:val="00323B40"/>
    <w:rsid w:val="003255B8"/>
    <w:rsid w:val="00330255"/>
    <w:rsid w:val="0033040A"/>
    <w:rsid w:val="00331E26"/>
    <w:rsid w:val="00332770"/>
    <w:rsid w:val="0033299D"/>
    <w:rsid w:val="00332A04"/>
    <w:rsid w:val="0033421F"/>
    <w:rsid w:val="00336757"/>
    <w:rsid w:val="0034440F"/>
    <w:rsid w:val="003446F1"/>
    <w:rsid w:val="00353C69"/>
    <w:rsid w:val="00361E3B"/>
    <w:rsid w:val="003629C3"/>
    <w:rsid w:val="00372F96"/>
    <w:rsid w:val="003822B7"/>
    <w:rsid w:val="003849B8"/>
    <w:rsid w:val="00385105"/>
    <w:rsid w:val="00385471"/>
    <w:rsid w:val="00386078"/>
    <w:rsid w:val="00393FEF"/>
    <w:rsid w:val="003971D5"/>
    <w:rsid w:val="003978B8"/>
    <w:rsid w:val="003A3642"/>
    <w:rsid w:val="003A5978"/>
    <w:rsid w:val="003A68FD"/>
    <w:rsid w:val="003A76C4"/>
    <w:rsid w:val="003A7708"/>
    <w:rsid w:val="003A7FBE"/>
    <w:rsid w:val="003B39A0"/>
    <w:rsid w:val="003B4350"/>
    <w:rsid w:val="003B4A03"/>
    <w:rsid w:val="003B6D5C"/>
    <w:rsid w:val="003B7607"/>
    <w:rsid w:val="003C0AF8"/>
    <w:rsid w:val="003C47C1"/>
    <w:rsid w:val="003C4C36"/>
    <w:rsid w:val="003D0184"/>
    <w:rsid w:val="003D24AB"/>
    <w:rsid w:val="003D27E9"/>
    <w:rsid w:val="003D3E74"/>
    <w:rsid w:val="003D6D10"/>
    <w:rsid w:val="003D6EEE"/>
    <w:rsid w:val="003E09F9"/>
    <w:rsid w:val="003E21E0"/>
    <w:rsid w:val="003E5D34"/>
    <w:rsid w:val="003E73D3"/>
    <w:rsid w:val="004037D7"/>
    <w:rsid w:val="004055A2"/>
    <w:rsid w:val="0040586A"/>
    <w:rsid w:val="00412C4A"/>
    <w:rsid w:val="00413F1D"/>
    <w:rsid w:val="00415567"/>
    <w:rsid w:val="00420136"/>
    <w:rsid w:val="004205D9"/>
    <w:rsid w:val="0042379E"/>
    <w:rsid w:val="00425946"/>
    <w:rsid w:val="004363F0"/>
    <w:rsid w:val="00436461"/>
    <w:rsid w:val="004377B1"/>
    <w:rsid w:val="004408D6"/>
    <w:rsid w:val="00442B6F"/>
    <w:rsid w:val="00447BDE"/>
    <w:rsid w:val="00452D11"/>
    <w:rsid w:val="00453FE3"/>
    <w:rsid w:val="00455D7D"/>
    <w:rsid w:val="00461E3E"/>
    <w:rsid w:val="0046290D"/>
    <w:rsid w:val="00462C62"/>
    <w:rsid w:val="00464C86"/>
    <w:rsid w:val="0046672A"/>
    <w:rsid w:val="00470E6D"/>
    <w:rsid w:val="004746F1"/>
    <w:rsid w:val="00475E1E"/>
    <w:rsid w:val="0048025C"/>
    <w:rsid w:val="004804E8"/>
    <w:rsid w:val="00481734"/>
    <w:rsid w:val="004927BC"/>
    <w:rsid w:val="004944C8"/>
    <w:rsid w:val="0049598F"/>
    <w:rsid w:val="0049735E"/>
    <w:rsid w:val="00497729"/>
    <w:rsid w:val="004A1B94"/>
    <w:rsid w:val="004A2C49"/>
    <w:rsid w:val="004A3B00"/>
    <w:rsid w:val="004A42D3"/>
    <w:rsid w:val="004A5328"/>
    <w:rsid w:val="004B1AD3"/>
    <w:rsid w:val="004B20A1"/>
    <w:rsid w:val="004B271D"/>
    <w:rsid w:val="004B4D99"/>
    <w:rsid w:val="004B794F"/>
    <w:rsid w:val="004C05D2"/>
    <w:rsid w:val="004C13D5"/>
    <w:rsid w:val="004C4A9C"/>
    <w:rsid w:val="004C57DD"/>
    <w:rsid w:val="004C6187"/>
    <w:rsid w:val="004C692F"/>
    <w:rsid w:val="004D5C76"/>
    <w:rsid w:val="004D628F"/>
    <w:rsid w:val="004D6417"/>
    <w:rsid w:val="004D7A5B"/>
    <w:rsid w:val="004E09AD"/>
    <w:rsid w:val="004E55DF"/>
    <w:rsid w:val="004E5C9E"/>
    <w:rsid w:val="004E65F2"/>
    <w:rsid w:val="004F1857"/>
    <w:rsid w:val="005001A0"/>
    <w:rsid w:val="0050302C"/>
    <w:rsid w:val="0050525A"/>
    <w:rsid w:val="005114F2"/>
    <w:rsid w:val="005150DA"/>
    <w:rsid w:val="00525A3B"/>
    <w:rsid w:val="00527F7D"/>
    <w:rsid w:val="0053356A"/>
    <w:rsid w:val="005414FC"/>
    <w:rsid w:val="00543068"/>
    <w:rsid w:val="00543CB7"/>
    <w:rsid w:val="00547BCA"/>
    <w:rsid w:val="00551C77"/>
    <w:rsid w:val="005551C0"/>
    <w:rsid w:val="0055616D"/>
    <w:rsid w:val="005614EB"/>
    <w:rsid w:val="005755F0"/>
    <w:rsid w:val="00576107"/>
    <w:rsid w:val="005813A8"/>
    <w:rsid w:val="0058302C"/>
    <w:rsid w:val="00587C3B"/>
    <w:rsid w:val="005928F6"/>
    <w:rsid w:val="00597EF3"/>
    <w:rsid w:val="005A0AE6"/>
    <w:rsid w:val="005A3B93"/>
    <w:rsid w:val="005A471E"/>
    <w:rsid w:val="005B08BE"/>
    <w:rsid w:val="005B59DF"/>
    <w:rsid w:val="005B77CB"/>
    <w:rsid w:val="005C7C66"/>
    <w:rsid w:val="005D4F2B"/>
    <w:rsid w:val="005D595B"/>
    <w:rsid w:val="005D7550"/>
    <w:rsid w:val="005E1EF9"/>
    <w:rsid w:val="005E22DD"/>
    <w:rsid w:val="005E3753"/>
    <w:rsid w:val="005E3AC6"/>
    <w:rsid w:val="005E4123"/>
    <w:rsid w:val="005E551D"/>
    <w:rsid w:val="005E58B6"/>
    <w:rsid w:val="005E5EB1"/>
    <w:rsid w:val="005E5F9B"/>
    <w:rsid w:val="005E74CE"/>
    <w:rsid w:val="005F16F1"/>
    <w:rsid w:val="005F314C"/>
    <w:rsid w:val="005F6066"/>
    <w:rsid w:val="005F6B45"/>
    <w:rsid w:val="005F76C2"/>
    <w:rsid w:val="00604F45"/>
    <w:rsid w:val="00605F27"/>
    <w:rsid w:val="0060789A"/>
    <w:rsid w:val="006109B9"/>
    <w:rsid w:val="006145D7"/>
    <w:rsid w:val="00617A5C"/>
    <w:rsid w:val="00622C8C"/>
    <w:rsid w:val="00624099"/>
    <w:rsid w:val="006259E9"/>
    <w:rsid w:val="006401D4"/>
    <w:rsid w:val="006435F0"/>
    <w:rsid w:val="0064395D"/>
    <w:rsid w:val="00644364"/>
    <w:rsid w:val="0065221F"/>
    <w:rsid w:val="00654948"/>
    <w:rsid w:val="00660C1E"/>
    <w:rsid w:val="006621B6"/>
    <w:rsid w:val="0066241A"/>
    <w:rsid w:val="00663982"/>
    <w:rsid w:val="00670477"/>
    <w:rsid w:val="00674443"/>
    <w:rsid w:val="00677635"/>
    <w:rsid w:val="006779E8"/>
    <w:rsid w:val="0068308B"/>
    <w:rsid w:val="00683E8F"/>
    <w:rsid w:val="00684308"/>
    <w:rsid w:val="00684B6D"/>
    <w:rsid w:val="006907BC"/>
    <w:rsid w:val="006A0DEB"/>
    <w:rsid w:val="006A77F7"/>
    <w:rsid w:val="006B0D7C"/>
    <w:rsid w:val="006B1488"/>
    <w:rsid w:val="006B1D4B"/>
    <w:rsid w:val="006B2650"/>
    <w:rsid w:val="006B290B"/>
    <w:rsid w:val="006B2D95"/>
    <w:rsid w:val="006C3222"/>
    <w:rsid w:val="006C4897"/>
    <w:rsid w:val="006C4EDD"/>
    <w:rsid w:val="006C4EE2"/>
    <w:rsid w:val="006D01A9"/>
    <w:rsid w:val="006E24BA"/>
    <w:rsid w:val="006E46B1"/>
    <w:rsid w:val="006E685D"/>
    <w:rsid w:val="006F04A3"/>
    <w:rsid w:val="006F2C91"/>
    <w:rsid w:val="006F48A7"/>
    <w:rsid w:val="006F7828"/>
    <w:rsid w:val="006F79F6"/>
    <w:rsid w:val="00700149"/>
    <w:rsid w:val="00704E27"/>
    <w:rsid w:val="00705E3F"/>
    <w:rsid w:val="007073C2"/>
    <w:rsid w:val="00712837"/>
    <w:rsid w:val="00714EDE"/>
    <w:rsid w:val="007151ED"/>
    <w:rsid w:val="00716F0E"/>
    <w:rsid w:val="00720487"/>
    <w:rsid w:val="00720D7A"/>
    <w:rsid w:val="007211E1"/>
    <w:rsid w:val="00723111"/>
    <w:rsid w:val="00725783"/>
    <w:rsid w:val="00731B9B"/>
    <w:rsid w:val="007455B0"/>
    <w:rsid w:val="007529E7"/>
    <w:rsid w:val="007555B6"/>
    <w:rsid w:val="00756A1D"/>
    <w:rsid w:val="007615D0"/>
    <w:rsid w:val="0076618C"/>
    <w:rsid w:val="00772BCB"/>
    <w:rsid w:val="00773F33"/>
    <w:rsid w:val="00774A96"/>
    <w:rsid w:val="00780439"/>
    <w:rsid w:val="00780D43"/>
    <w:rsid w:val="007816C0"/>
    <w:rsid w:val="00782974"/>
    <w:rsid w:val="0079188C"/>
    <w:rsid w:val="007945B9"/>
    <w:rsid w:val="007948B9"/>
    <w:rsid w:val="00795362"/>
    <w:rsid w:val="00797AB6"/>
    <w:rsid w:val="007A056E"/>
    <w:rsid w:val="007A3471"/>
    <w:rsid w:val="007A4896"/>
    <w:rsid w:val="007A515D"/>
    <w:rsid w:val="007A7E3C"/>
    <w:rsid w:val="007B03B8"/>
    <w:rsid w:val="007B7E50"/>
    <w:rsid w:val="007C30F2"/>
    <w:rsid w:val="007C3383"/>
    <w:rsid w:val="007C42C1"/>
    <w:rsid w:val="007C64AB"/>
    <w:rsid w:val="007C7310"/>
    <w:rsid w:val="007D6E1D"/>
    <w:rsid w:val="007D7C62"/>
    <w:rsid w:val="007E408A"/>
    <w:rsid w:val="007E578D"/>
    <w:rsid w:val="007F2F29"/>
    <w:rsid w:val="00804D45"/>
    <w:rsid w:val="00807351"/>
    <w:rsid w:val="00810C35"/>
    <w:rsid w:val="0081377B"/>
    <w:rsid w:val="00813BB8"/>
    <w:rsid w:val="008148BA"/>
    <w:rsid w:val="008242F4"/>
    <w:rsid w:val="00825C5C"/>
    <w:rsid w:val="00827EE0"/>
    <w:rsid w:val="00833E5B"/>
    <w:rsid w:val="00833F58"/>
    <w:rsid w:val="00835AFF"/>
    <w:rsid w:val="008366F0"/>
    <w:rsid w:val="00836BF1"/>
    <w:rsid w:val="00841A31"/>
    <w:rsid w:val="00841E1E"/>
    <w:rsid w:val="00842307"/>
    <w:rsid w:val="00843177"/>
    <w:rsid w:val="00850286"/>
    <w:rsid w:val="00850362"/>
    <w:rsid w:val="00850916"/>
    <w:rsid w:val="008519E3"/>
    <w:rsid w:val="00852568"/>
    <w:rsid w:val="00852C40"/>
    <w:rsid w:val="00857CEC"/>
    <w:rsid w:val="0086404D"/>
    <w:rsid w:val="008668AE"/>
    <w:rsid w:val="008678D9"/>
    <w:rsid w:val="0087109D"/>
    <w:rsid w:val="00892299"/>
    <w:rsid w:val="00895F37"/>
    <w:rsid w:val="0089629D"/>
    <w:rsid w:val="00896303"/>
    <w:rsid w:val="008965AA"/>
    <w:rsid w:val="008A014E"/>
    <w:rsid w:val="008A2DE1"/>
    <w:rsid w:val="008A4C0E"/>
    <w:rsid w:val="008A6124"/>
    <w:rsid w:val="008B24A3"/>
    <w:rsid w:val="008B2F1C"/>
    <w:rsid w:val="008B35B1"/>
    <w:rsid w:val="008B6FB0"/>
    <w:rsid w:val="008B7710"/>
    <w:rsid w:val="008C06F7"/>
    <w:rsid w:val="008C1F12"/>
    <w:rsid w:val="008C6AA1"/>
    <w:rsid w:val="008D7B4B"/>
    <w:rsid w:val="008D7F50"/>
    <w:rsid w:val="008E20AB"/>
    <w:rsid w:val="008E4562"/>
    <w:rsid w:val="008E5C72"/>
    <w:rsid w:val="008E6772"/>
    <w:rsid w:val="008F0EDF"/>
    <w:rsid w:val="008F2FBD"/>
    <w:rsid w:val="008F61F7"/>
    <w:rsid w:val="00900841"/>
    <w:rsid w:val="00905BA8"/>
    <w:rsid w:val="00905D4F"/>
    <w:rsid w:val="00906DFB"/>
    <w:rsid w:val="00913936"/>
    <w:rsid w:val="00913A90"/>
    <w:rsid w:val="00916649"/>
    <w:rsid w:val="00916A9F"/>
    <w:rsid w:val="00920ED6"/>
    <w:rsid w:val="00923C8A"/>
    <w:rsid w:val="009258AE"/>
    <w:rsid w:val="00933CFD"/>
    <w:rsid w:val="009367B5"/>
    <w:rsid w:val="0094266F"/>
    <w:rsid w:val="00947CD7"/>
    <w:rsid w:val="00950517"/>
    <w:rsid w:val="00951F1F"/>
    <w:rsid w:val="0095389C"/>
    <w:rsid w:val="0095768C"/>
    <w:rsid w:val="00957A49"/>
    <w:rsid w:val="00963D0C"/>
    <w:rsid w:val="00964FB5"/>
    <w:rsid w:val="009817C0"/>
    <w:rsid w:val="00982188"/>
    <w:rsid w:val="009849AB"/>
    <w:rsid w:val="00985C0B"/>
    <w:rsid w:val="00996996"/>
    <w:rsid w:val="00996AF0"/>
    <w:rsid w:val="00996B30"/>
    <w:rsid w:val="009979DD"/>
    <w:rsid w:val="009A0941"/>
    <w:rsid w:val="009A0F8D"/>
    <w:rsid w:val="009A1186"/>
    <w:rsid w:val="009A23EA"/>
    <w:rsid w:val="009A35C7"/>
    <w:rsid w:val="009A6A60"/>
    <w:rsid w:val="009B3DD6"/>
    <w:rsid w:val="009B52C0"/>
    <w:rsid w:val="009C0685"/>
    <w:rsid w:val="009C0D9E"/>
    <w:rsid w:val="009C194F"/>
    <w:rsid w:val="009C3B4E"/>
    <w:rsid w:val="009C5970"/>
    <w:rsid w:val="009C774C"/>
    <w:rsid w:val="009D2852"/>
    <w:rsid w:val="009D77AC"/>
    <w:rsid w:val="009E07A5"/>
    <w:rsid w:val="009E2727"/>
    <w:rsid w:val="009F0729"/>
    <w:rsid w:val="009F2B1D"/>
    <w:rsid w:val="009F3EB3"/>
    <w:rsid w:val="00A00FE7"/>
    <w:rsid w:val="00A02765"/>
    <w:rsid w:val="00A033D1"/>
    <w:rsid w:val="00A06080"/>
    <w:rsid w:val="00A11920"/>
    <w:rsid w:val="00A14E5A"/>
    <w:rsid w:val="00A15A28"/>
    <w:rsid w:val="00A15C14"/>
    <w:rsid w:val="00A217E8"/>
    <w:rsid w:val="00A21C7F"/>
    <w:rsid w:val="00A23C85"/>
    <w:rsid w:val="00A2440D"/>
    <w:rsid w:val="00A25321"/>
    <w:rsid w:val="00A276E4"/>
    <w:rsid w:val="00A276FA"/>
    <w:rsid w:val="00A340A3"/>
    <w:rsid w:val="00A340D0"/>
    <w:rsid w:val="00A41E51"/>
    <w:rsid w:val="00A4212D"/>
    <w:rsid w:val="00A4418F"/>
    <w:rsid w:val="00A45E5A"/>
    <w:rsid w:val="00A4785F"/>
    <w:rsid w:val="00A51C81"/>
    <w:rsid w:val="00A55C50"/>
    <w:rsid w:val="00A66371"/>
    <w:rsid w:val="00A67B4C"/>
    <w:rsid w:val="00A70F8B"/>
    <w:rsid w:val="00A82C10"/>
    <w:rsid w:val="00A836B6"/>
    <w:rsid w:val="00A838BC"/>
    <w:rsid w:val="00A86016"/>
    <w:rsid w:val="00A86632"/>
    <w:rsid w:val="00A91F62"/>
    <w:rsid w:val="00A9651E"/>
    <w:rsid w:val="00A96F80"/>
    <w:rsid w:val="00AA01B8"/>
    <w:rsid w:val="00AA1E3B"/>
    <w:rsid w:val="00AB0A71"/>
    <w:rsid w:val="00AB4550"/>
    <w:rsid w:val="00AB71FE"/>
    <w:rsid w:val="00AC4D9B"/>
    <w:rsid w:val="00AC6D1B"/>
    <w:rsid w:val="00AD1841"/>
    <w:rsid w:val="00AD28D4"/>
    <w:rsid w:val="00AD2B9A"/>
    <w:rsid w:val="00AE0730"/>
    <w:rsid w:val="00AE252E"/>
    <w:rsid w:val="00AE36BC"/>
    <w:rsid w:val="00AE3E5A"/>
    <w:rsid w:val="00AE6A1F"/>
    <w:rsid w:val="00AE6C51"/>
    <w:rsid w:val="00AE7C1F"/>
    <w:rsid w:val="00AF038E"/>
    <w:rsid w:val="00AF6537"/>
    <w:rsid w:val="00B01D84"/>
    <w:rsid w:val="00B0256E"/>
    <w:rsid w:val="00B03B82"/>
    <w:rsid w:val="00B10EFD"/>
    <w:rsid w:val="00B12EEC"/>
    <w:rsid w:val="00B16553"/>
    <w:rsid w:val="00B169AF"/>
    <w:rsid w:val="00B17798"/>
    <w:rsid w:val="00B234DB"/>
    <w:rsid w:val="00B35919"/>
    <w:rsid w:val="00B363B1"/>
    <w:rsid w:val="00B36789"/>
    <w:rsid w:val="00B36D65"/>
    <w:rsid w:val="00B43244"/>
    <w:rsid w:val="00B53F1F"/>
    <w:rsid w:val="00B541DC"/>
    <w:rsid w:val="00B56DB1"/>
    <w:rsid w:val="00B61205"/>
    <w:rsid w:val="00B630EB"/>
    <w:rsid w:val="00B71B88"/>
    <w:rsid w:val="00B739CB"/>
    <w:rsid w:val="00B73B51"/>
    <w:rsid w:val="00B81FB1"/>
    <w:rsid w:val="00B83DCB"/>
    <w:rsid w:val="00B9508C"/>
    <w:rsid w:val="00B96906"/>
    <w:rsid w:val="00BA1970"/>
    <w:rsid w:val="00BA5C2F"/>
    <w:rsid w:val="00BC1955"/>
    <w:rsid w:val="00BC2392"/>
    <w:rsid w:val="00BC5341"/>
    <w:rsid w:val="00BC6B11"/>
    <w:rsid w:val="00BD0188"/>
    <w:rsid w:val="00BD707C"/>
    <w:rsid w:val="00BE135F"/>
    <w:rsid w:val="00BE4853"/>
    <w:rsid w:val="00BE6234"/>
    <w:rsid w:val="00BE76D5"/>
    <w:rsid w:val="00BF1A78"/>
    <w:rsid w:val="00BF5342"/>
    <w:rsid w:val="00BF592D"/>
    <w:rsid w:val="00C03557"/>
    <w:rsid w:val="00C03894"/>
    <w:rsid w:val="00C067DE"/>
    <w:rsid w:val="00C124B5"/>
    <w:rsid w:val="00C12514"/>
    <w:rsid w:val="00C14384"/>
    <w:rsid w:val="00C155F5"/>
    <w:rsid w:val="00C1589D"/>
    <w:rsid w:val="00C27B1B"/>
    <w:rsid w:val="00C31420"/>
    <w:rsid w:val="00C327A9"/>
    <w:rsid w:val="00C32A5A"/>
    <w:rsid w:val="00C339C4"/>
    <w:rsid w:val="00C42B36"/>
    <w:rsid w:val="00C43906"/>
    <w:rsid w:val="00C5098E"/>
    <w:rsid w:val="00C50C3F"/>
    <w:rsid w:val="00C5125D"/>
    <w:rsid w:val="00C52F1C"/>
    <w:rsid w:val="00C54B19"/>
    <w:rsid w:val="00C60C90"/>
    <w:rsid w:val="00C672C1"/>
    <w:rsid w:val="00C716A9"/>
    <w:rsid w:val="00C810AE"/>
    <w:rsid w:val="00C81A47"/>
    <w:rsid w:val="00C81AE8"/>
    <w:rsid w:val="00C824E5"/>
    <w:rsid w:val="00C836C9"/>
    <w:rsid w:val="00C84DF9"/>
    <w:rsid w:val="00C85F36"/>
    <w:rsid w:val="00C86012"/>
    <w:rsid w:val="00C934EE"/>
    <w:rsid w:val="00CA4002"/>
    <w:rsid w:val="00CA4734"/>
    <w:rsid w:val="00CA7FA6"/>
    <w:rsid w:val="00CB6007"/>
    <w:rsid w:val="00CC4B1C"/>
    <w:rsid w:val="00CC4BB8"/>
    <w:rsid w:val="00CC584B"/>
    <w:rsid w:val="00CD2201"/>
    <w:rsid w:val="00CD4E53"/>
    <w:rsid w:val="00CD6957"/>
    <w:rsid w:val="00CE249D"/>
    <w:rsid w:val="00CE38B3"/>
    <w:rsid w:val="00CF38F3"/>
    <w:rsid w:val="00CF3B6C"/>
    <w:rsid w:val="00CF3E76"/>
    <w:rsid w:val="00CF6055"/>
    <w:rsid w:val="00D01E87"/>
    <w:rsid w:val="00D03D33"/>
    <w:rsid w:val="00D07F1D"/>
    <w:rsid w:val="00D12C29"/>
    <w:rsid w:val="00D21691"/>
    <w:rsid w:val="00D2506E"/>
    <w:rsid w:val="00D26D0B"/>
    <w:rsid w:val="00D27CD9"/>
    <w:rsid w:val="00D31ED1"/>
    <w:rsid w:val="00D31F66"/>
    <w:rsid w:val="00D32FE3"/>
    <w:rsid w:val="00D36B87"/>
    <w:rsid w:val="00D40B2E"/>
    <w:rsid w:val="00D43AD8"/>
    <w:rsid w:val="00D5168C"/>
    <w:rsid w:val="00D53718"/>
    <w:rsid w:val="00D55D12"/>
    <w:rsid w:val="00D627C6"/>
    <w:rsid w:val="00D6317C"/>
    <w:rsid w:val="00D653A8"/>
    <w:rsid w:val="00D6722D"/>
    <w:rsid w:val="00D763A8"/>
    <w:rsid w:val="00D7780C"/>
    <w:rsid w:val="00D80AAC"/>
    <w:rsid w:val="00D8236F"/>
    <w:rsid w:val="00D82C0F"/>
    <w:rsid w:val="00D85064"/>
    <w:rsid w:val="00D8790B"/>
    <w:rsid w:val="00D90B89"/>
    <w:rsid w:val="00D91268"/>
    <w:rsid w:val="00D927DF"/>
    <w:rsid w:val="00D9386C"/>
    <w:rsid w:val="00D9414E"/>
    <w:rsid w:val="00D94C48"/>
    <w:rsid w:val="00DA2009"/>
    <w:rsid w:val="00DA5600"/>
    <w:rsid w:val="00DA5888"/>
    <w:rsid w:val="00DA77C4"/>
    <w:rsid w:val="00DB63F7"/>
    <w:rsid w:val="00DC2F48"/>
    <w:rsid w:val="00DD0853"/>
    <w:rsid w:val="00DD25B1"/>
    <w:rsid w:val="00DD3E0B"/>
    <w:rsid w:val="00DD7CF8"/>
    <w:rsid w:val="00DE2F89"/>
    <w:rsid w:val="00DF1B11"/>
    <w:rsid w:val="00DF2998"/>
    <w:rsid w:val="00DF3242"/>
    <w:rsid w:val="00DF4986"/>
    <w:rsid w:val="00DF62AA"/>
    <w:rsid w:val="00E03D5F"/>
    <w:rsid w:val="00E03F41"/>
    <w:rsid w:val="00E03FBC"/>
    <w:rsid w:val="00E04BF4"/>
    <w:rsid w:val="00E06878"/>
    <w:rsid w:val="00E14CCA"/>
    <w:rsid w:val="00E20914"/>
    <w:rsid w:val="00E2162E"/>
    <w:rsid w:val="00E27316"/>
    <w:rsid w:val="00E313B5"/>
    <w:rsid w:val="00E419AF"/>
    <w:rsid w:val="00E50832"/>
    <w:rsid w:val="00E514C2"/>
    <w:rsid w:val="00E60F4D"/>
    <w:rsid w:val="00E61C27"/>
    <w:rsid w:val="00E62187"/>
    <w:rsid w:val="00E64230"/>
    <w:rsid w:val="00E64733"/>
    <w:rsid w:val="00E7298E"/>
    <w:rsid w:val="00E812C6"/>
    <w:rsid w:val="00E81DAA"/>
    <w:rsid w:val="00E8528C"/>
    <w:rsid w:val="00E9024A"/>
    <w:rsid w:val="00E903AB"/>
    <w:rsid w:val="00E92B06"/>
    <w:rsid w:val="00E97F14"/>
    <w:rsid w:val="00EA19A3"/>
    <w:rsid w:val="00EA2468"/>
    <w:rsid w:val="00EA5D20"/>
    <w:rsid w:val="00EC420F"/>
    <w:rsid w:val="00ED0BFF"/>
    <w:rsid w:val="00ED24B2"/>
    <w:rsid w:val="00ED364E"/>
    <w:rsid w:val="00ED3F68"/>
    <w:rsid w:val="00ED4373"/>
    <w:rsid w:val="00ED61B3"/>
    <w:rsid w:val="00ED7C73"/>
    <w:rsid w:val="00EE4A0A"/>
    <w:rsid w:val="00EE588F"/>
    <w:rsid w:val="00EE65F4"/>
    <w:rsid w:val="00EE6B1F"/>
    <w:rsid w:val="00EF0259"/>
    <w:rsid w:val="00EF2B12"/>
    <w:rsid w:val="00EF3B8F"/>
    <w:rsid w:val="00EF4E56"/>
    <w:rsid w:val="00EF4E7A"/>
    <w:rsid w:val="00EF6C25"/>
    <w:rsid w:val="00F12043"/>
    <w:rsid w:val="00F1589F"/>
    <w:rsid w:val="00F179DB"/>
    <w:rsid w:val="00F21402"/>
    <w:rsid w:val="00F245CD"/>
    <w:rsid w:val="00F26821"/>
    <w:rsid w:val="00F26A43"/>
    <w:rsid w:val="00F34D44"/>
    <w:rsid w:val="00F40339"/>
    <w:rsid w:val="00F40FAE"/>
    <w:rsid w:val="00F4375E"/>
    <w:rsid w:val="00F511B7"/>
    <w:rsid w:val="00F52748"/>
    <w:rsid w:val="00F56F07"/>
    <w:rsid w:val="00F57D98"/>
    <w:rsid w:val="00F60633"/>
    <w:rsid w:val="00F60B3D"/>
    <w:rsid w:val="00F614FF"/>
    <w:rsid w:val="00F702FE"/>
    <w:rsid w:val="00F70C5F"/>
    <w:rsid w:val="00F71DBE"/>
    <w:rsid w:val="00F75A14"/>
    <w:rsid w:val="00F77B95"/>
    <w:rsid w:val="00F95E94"/>
    <w:rsid w:val="00F95EB0"/>
    <w:rsid w:val="00F968A1"/>
    <w:rsid w:val="00F97293"/>
    <w:rsid w:val="00FA10E4"/>
    <w:rsid w:val="00FA30F5"/>
    <w:rsid w:val="00FB25BA"/>
    <w:rsid w:val="00FC57BF"/>
    <w:rsid w:val="00FD4444"/>
    <w:rsid w:val="00FE0716"/>
    <w:rsid w:val="00FE1BF4"/>
    <w:rsid w:val="00FE22FE"/>
    <w:rsid w:val="00FE2412"/>
    <w:rsid w:val="00FE26DC"/>
    <w:rsid w:val="00FE6938"/>
    <w:rsid w:val="00FF5A69"/>
    <w:rsid w:val="00FF5F07"/>
    <w:rsid w:val="0461AA50"/>
    <w:rsid w:val="1DF967B4"/>
    <w:rsid w:val="4D7F8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E5E3B55"/>
  <w15:chartTrackingRefBased/>
  <w15:docId w15:val="{0C5F0777-32FB-4D06-92FE-51EA47B7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C6724"/>
    <w:rPr>
      <w:rFonts w:ascii="Arial" w:hAnsi="Arial"/>
      <w:lang w:eastAsia="nl-NL"/>
    </w:rPr>
  </w:style>
  <w:style w:type="paragraph" w:styleId="Kop1">
    <w:name w:val="heading 1"/>
    <w:basedOn w:val="Standaard"/>
    <w:next w:val="Standaard"/>
    <w:qFormat/>
    <w:pPr>
      <w:keepNext/>
      <w:widowControl w:val="0"/>
      <w:outlineLvl w:val="0"/>
    </w:pPr>
    <w:rPr>
      <w:b/>
    </w:rPr>
  </w:style>
  <w:style w:type="paragraph" w:styleId="Kop2">
    <w:name w:val="heading 2"/>
    <w:basedOn w:val="Standaard"/>
    <w:next w:val="Standaard"/>
    <w:qFormat/>
    <w:pPr>
      <w:keepNext/>
      <w:widowControl w:val="0"/>
      <w:outlineLvl w:val="1"/>
    </w:pPr>
    <w:rPr>
      <w:b/>
    </w:rPr>
  </w:style>
  <w:style w:type="paragraph" w:styleId="Kop3">
    <w:name w:val="heading 3"/>
    <w:basedOn w:val="Standaard"/>
    <w:next w:val="Standaard"/>
    <w:qFormat/>
    <w:pPr>
      <w:keepNext/>
      <w:outlineLvl w:val="2"/>
    </w:pPr>
  </w:style>
  <w:style w:type="paragraph" w:styleId="Kop4">
    <w:name w:val="heading 4"/>
    <w:basedOn w:val="Standaard"/>
    <w:next w:val="Standaard"/>
    <w:qFormat/>
    <w:pPr>
      <w:keepNext/>
      <w:jc w:val="center"/>
      <w:outlineLvl w:val="3"/>
    </w:pPr>
    <w:rPr>
      <w:b/>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keepNext/>
      <w:outlineLvl w:val="5"/>
    </w:pPr>
    <w:rPr>
      <w:rFonts w:ascii="NPC Scala Sans" w:hAnsi="NPC Scala Sans"/>
      <w:b/>
      <w:bCs/>
      <w:sz w:val="22"/>
    </w:rPr>
  </w:style>
  <w:style w:type="paragraph" w:styleId="Kop7">
    <w:name w:val="heading 7"/>
    <w:basedOn w:val="Standaard"/>
    <w:next w:val="Standaard"/>
    <w:qFormat/>
    <w:pPr>
      <w:keepNext/>
      <w:outlineLvl w:val="6"/>
    </w:pPr>
    <w:rPr>
      <w:rFonts w:ascii="NPC Scala Sans" w:hAnsi="NPC Scala Sans"/>
      <w:b/>
      <w:bCs/>
      <w:sz w:val="21"/>
      <w:szCs w:val="21"/>
      <w:lang w:val="de-DE"/>
    </w:rPr>
  </w:style>
  <w:style w:type="paragraph" w:styleId="Kop8">
    <w:name w:val="heading 8"/>
    <w:basedOn w:val="Standaard"/>
    <w:next w:val="Standaard"/>
    <w:qFormat/>
    <w:pPr>
      <w:keepNext/>
      <w:jc w:val="center"/>
      <w:outlineLvl w:val="7"/>
    </w:pPr>
    <w:rPr>
      <w:rFonts w:ascii="NPC Scala Sans" w:hAnsi="NPC Scala Sans"/>
      <w:b/>
      <w:sz w:val="32"/>
    </w:rPr>
  </w:style>
  <w:style w:type="paragraph" w:styleId="Kop9">
    <w:name w:val="heading 9"/>
    <w:aliases w:val="XKop 9"/>
    <w:basedOn w:val="Standaard"/>
    <w:next w:val="Standaard"/>
    <w:qFormat/>
    <w:pPr>
      <w:keepNext/>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widowControl w:val="0"/>
    </w:pPr>
    <w:rPr>
      <w:b/>
    </w:rPr>
  </w:style>
  <w:style w:type="paragraph" w:styleId="Plattetekst2">
    <w:name w:val="Body Text 2"/>
    <w:basedOn w:val="Standaard"/>
    <w:pPr>
      <w:tabs>
        <w:tab w:val="left" w:pos="0"/>
        <w:tab w:val="left" w:pos="864"/>
        <w:tab w:val="left" w:pos="1440"/>
      </w:tabs>
      <w:suppressAutoHyphens/>
      <w:jc w:val="both"/>
    </w:pPr>
  </w:style>
  <w:style w:type="paragraph" w:styleId="Voettekst">
    <w:name w:val="footer"/>
    <w:basedOn w:val="Standaard"/>
    <w:pPr>
      <w:tabs>
        <w:tab w:val="center" w:pos="4320"/>
        <w:tab w:val="right" w:pos="8640"/>
      </w:tabs>
    </w:pPr>
  </w:style>
  <w:style w:type="character" w:styleId="Paginanummer">
    <w:name w:val="page number"/>
    <w:basedOn w:val="Standaardalinea-lettertype"/>
  </w:style>
  <w:style w:type="paragraph" w:styleId="Koptekst">
    <w:name w:val="header"/>
    <w:basedOn w:val="Standaard"/>
    <w:link w:val="KoptekstChar"/>
    <w:uiPriority w:val="99"/>
    <w:pPr>
      <w:tabs>
        <w:tab w:val="center" w:pos="4320"/>
        <w:tab w:val="right" w:pos="8640"/>
      </w:tabs>
    </w:pPr>
  </w:style>
  <w:style w:type="paragraph" w:styleId="Plattetekst3">
    <w:name w:val="Body Text 3"/>
    <w:basedOn w:val="Standaard"/>
    <w:rPr>
      <w:rFonts w:ascii="NPC Scala Sans" w:hAnsi="NPC Scala Sans"/>
      <w:bCs/>
      <w:sz w:val="21"/>
      <w:szCs w:val="21"/>
    </w:rPr>
  </w:style>
  <w:style w:type="character" w:styleId="Hyperlink">
    <w:name w:val="Hyperlink"/>
    <w:rPr>
      <w:color w:val="0000FF"/>
      <w:u w:val="single"/>
    </w:rPr>
  </w:style>
  <w:style w:type="paragraph" w:styleId="Plattetekstinspringen3">
    <w:name w:val="Body Text Indent 3"/>
    <w:basedOn w:val="Standaard"/>
    <w:pPr>
      <w:ind w:left="1410" w:hanging="705"/>
    </w:pPr>
    <w:rPr>
      <w:rFonts w:ascii="NPC Scala Sans" w:hAnsi="NPC Scala Sans"/>
      <w:color w:val="333333"/>
      <w:sz w:val="22"/>
      <w:szCs w:val="18"/>
    </w:rPr>
  </w:style>
  <w:style w:type="paragraph" w:styleId="Plattetekstinspringen">
    <w:name w:val="Body Text Indent"/>
    <w:basedOn w:val="Standaard"/>
    <w:pPr>
      <w:tabs>
        <w:tab w:val="left" w:pos="720"/>
      </w:tabs>
      <w:ind w:left="360"/>
    </w:pPr>
  </w:style>
  <w:style w:type="paragraph" w:styleId="Plattetekstinspringen2">
    <w:name w:val="Body Text Indent 2"/>
    <w:basedOn w:val="Standaard"/>
    <w:pPr>
      <w:widowControl w:val="0"/>
      <w:spacing w:after="120" w:line="480" w:lineRule="auto"/>
      <w:ind w:left="283"/>
    </w:pPr>
  </w:style>
  <w:style w:type="paragraph" w:styleId="Titel">
    <w:name w:val="Title"/>
    <w:basedOn w:val="Standaard"/>
    <w:link w:val="TitelChar"/>
    <w:uiPriority w:val="99"/>
    <w:qFormat/>
    <w:pPr>
      <w:jc w:val="center"/>
    </w:pPr>
    <w:rPr>
      <w:b/>
    </w:rPr>
  </w:style>
  <w:style w:type="paragraph" w:customStyle="1" w:styleId="tabeltekst">
    <w:name w:val="tabeltekst"/>
    <w:basedOn w:val="Standaard"/>
    <w:pPr>
      <w:tabs>
        <w:tab w:val="left" w:pos="170"/>
      </w:tabs>
      <w:spacing w:line="320" w:lineRule="exact"/>
    </w:pPr>
  </w:style>
  <w:style w:type="paragraph" w:styleId="Voetnoottekst">
    <w:name w:val="footnote text"/>
    <w:basedOn w:val="Standaard"/>
    <w:semiHidden/>
    <w:rPr>
      <w:rFonts w:ascii="Fontys Frutiger" w:hAnsi="Fontys Frutiger"/>
    </w:rPr>
  </w:style>
  <w:style w:type="paragraph" w:styleId="Ballontekst">
    <w:name w:val="Balloon Text"/>
    <w:basedOn w:val="Standaard"/>
    <w:semiHidden/>
    <w:rPr>
      <w:rFonts w:ascii="Tahoma" w:hAnsi="Tahoma"/>
      <w:sz w:val="16"/>
    </w:rPr>
  </w:style>
  <w:style w:type="paragraph" w:styleId="Lijstopsomteken">
    <w:name w:val="List Bullet"/>
    <w:basedOn w:val="Standaard"/>
    <w:autoRedefine/>
    <w:pPr>
      <w:numPr>
        <w:numId w:val="2"/>
      </w:numPr>
      <w:tabs>
        <w:tab w:val="left" w:pos="170"/>
      </w:tabs>
      <w:ind w:left="170" w:hanging="170"/>
    </w:pPr>
    <w:rPr>
      <w:rFonts w:ascii="Verdana" w:hAnsi="Verdana"/>
    </w:rPr>
  </w:style>
  <w:style w:type="paragraph" w:styleId="Tekstopmerking">
    <w:name w:val="annotation text"/>
    <w:basedOn w:val="Standaard"/>
    <w:semiHidden/>
  </w:style>
  <w:style w:type="paragraph" w:styleId="Onderwerpvanopmerking">
    <w:name w:val="annotation subject"/>
    <w:basedOn w:val="Tekstopmerking"/>
    <w:next w:val="Tekstopmerking"/>
    <w:semiHidden/>
    <w:pPr>
      <w:numPr>
        <w:numId w:val="1"/>
      </w:numPr>
      <w:tabs>
        <w:tab w:val="clear" w:pos="360"/>
      </w:tabs>
      <w:ind w:left="0" w:firstLine="0"/>
    </w:pPr>
    <w:rPr>
      <w:b/>
    </w:rPr>
  </w:style>
  <w:style w:type="paragraph" w:styleId="Normaalweb">
    <w:name w:val="Normal (Web)"/>
    <w:basedOn w:val="Standaard"/>
    <w:uiPriority w:val="99"/>
    <w:pPr>
      <w:spacing w:after="225"/>
    </w:pPr>
    <w:rPr>
      <w:rFonts w:eastAsia="MS Mincho"/>
    </w:rPr>
  </w:style>
  <w:style w:type="character" w:styleId="Voetnootmarkering">
    <w:name w:val="footnote reference"/>
    <w:semiHidden/>
    <w:rPr>
      <w:vertAlign w:val="superscript"/>
    </w:rPr>
  </w:style>
  <w:style w:type="paragraph" w:styleId="Bijschrift">
    <w:name w:val="caption"/>
    <w:basedOn w:val="Standaard"/>
    <w:next w:val="Standaard"/>
    <w:qFormat/>
    <w:pPr>
      <w:widowControl w:val="0"/>
      <w:tabs>
        <w:tab w:val="left" w:pos="-720"/>
      </w:tabs>
      <w:suppressAutoHyphens/>
    </w:pPr>
    <w:rPr>
      <w:rFonts w:ascii="Times New Roman" w:hAnsi="Times New Roman"/>
      <w:sz w:val="24"/>
    </w:rPr>
  </w:style>
  <w:style w:type="paragraph" w:customStyle="1" w:styleId="font5">
    <w:name w:val="font5"/>
    <w:basedOn w:val="Standaard"/>
    <w:pPr>
      <w:spacing w:before="100" w:beforeAutospacing="1" w:after="100" w:afterAutospacing="1"/>
    </w:pPr>
    <w:rPr>
      <w:rFonts w:eastAsia="Arial Unicode MS" w:cs="Arial"/>
      <w:b/>
      <w:bCs/>
    </w:rPr>
  </w:style>
  <w:style w:type="paragraph" w:customStyle="1" w:styleId="font6">
    <w:name w:val="font6"/>
    <w:basedOn w:val="Standaard"/>
    <w:pPr>
      <w:spacing w:before="100" w:beforeAutospacing="1" w:after="100" w:afterAutospacing="1"/>
    </w:pPr>
    <w:rPr>
      <w:rFonts w:eastAsia="Arial Unicode MS" w:cs="Arial"/>
    </w:rPr>
  </w:style>
  <w:style w:type="paragraph" w:customStyle="1" w:styleId="font7">
    <w:name w:val="font7"/>
    <w:basedOn w:val="Standaard"/>
    <w:pPr>
      <w:spacing w:before="100" w:beforeAutospacing="1" w:after="100" w:afterAutospacing="1"/>
    </w:pPr>
    <w:rPr>
      <w:rFonts w:eastAsia="Arial Unicode MS" w:cs="Arial"/>
      <w:i/>
      <w:iCs/>
      <w:sz w:val="24"/>
      <w:szCs w:val="24"/>
    </w:rPr>
  </w:style>
  <w:style w:type="paragraph" w:customStyle="1" w:styleId="font8">
    <w:name w:val="font8"/>
    <w:basedOn w:val="Standaard"/>
    <w:pPr>
      <w:spacing w:before="100" w:beforeAutospacing="1" w:after="100" w:afterAutospacing="1"/>
    </w:pPr>
    <w:rPr>
      <w:rFonts w:eastAsia="Arial Unicode MS" w:cs="Arial"/>
      <w:sz w:val="24"/>
      <w:szCs w:val="24"/>
    </w:rPr>
  </w:style>
  <w:style w:type="paragraph" w:customStyle="1" w:styleId="font9">
    <w:name w:val="font9"/>
    <w:basedOn w:val="Standaard"/>
    <w:pPr>
      <w:spacing w:before="100" w:beforeAutospacing="1" w:after="100" w:afterAutospacing="1"/>
    </w:pPr>
    <w:rPr>
      <w:rFonts w:eastAsia="Arial Unicode MS" w:cs="Arial"/>
      <w:i/>
      <w:iCs/>
    </w:rPr>
  </w:style>
  <w:style w:type="paragraph" w:customStyle="1" w:styleId="xl24">
    <w:name w:val="xl24"/>
    <w:basedOn w:val="Standaard"/>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w:b/>
      <w:bCs/>
      <w:sz w:val="24"/>
      <w:szCs w:val="24"/>
    </w:rPr>
  </w:style>
  <w:style w:type="paragraph" w:customStyle="1" w:styleId="xl25">
    <w:name w:val="xl25"/>
    <w:basedOn w:val="Standa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 w:val="24"/>
      <w:szCs w:val="24"/>
    </w:rPr>
  </w:style>
  <w:style w:type="paragraph" w:customStyle="1" w:styleId="xl26">
    <w:name w:val="xl26"/>
    <w:basedOn w:val="Standaard"/>
    <w:pPr>
      <w:pBdr>
        <w:top w:val="single" w:sz="4" w:space="0" w:color="auto"/>
      </w:pBdr>
      <w:spacing w:before="100" w:beforeAutospacing="1" w:after="100" w:afterAutospacing="1"/>
      <w:textAlignment w:val="top"/>
    </w:pPr>
    <w:rPr>
      <w:rFonts w:eastAsia="Arial Unicode MS" w:cs="Arial"/>
      <w:b/>
      <w:bCs/>
      <w:sz w:val="22"/>
      <w:szCs w:val="22"/>
    </w:rPr>
  </w:style>
  <w:style w:type="paragraph" w:customStyle="1" w:styleId="xl27">
    <w:name w:val="xl27"/>
    <w:basedOn w:val="Standaard"/>
    <w:pPr>
      <w:pBdr>
        <w:top w:val="single" w:sz="4" w:space="0" w:color="auto"/>
      </w:pBdr>
      <w:spacing w:before="100" w:beforeAutospacing="1" w:after="100" w:afterAutospacing="1"/>
      <w:textAlignment w:val="top"/>
    </w:pPr>
    <w:rPr>
      <w:rFonts w:eastAsia="Arial Unicode MS" w:cs="Arial"/>
      <w:sz w:val="24"/>
      <w:szCs w:val="24"/>
    </w:rPr>
  </w:style>
  <w:style w:type="paragraph" w:customStyle="1" w:styleId="xl28">
    <w:name w:val="xl28"/>
    <w:basedOn w:val="Standaard"/>
    <w:pPr>
      <w:spacing w:before="100" w:beforeAutospacing="1" w:after="100" w:afterAutospacing="1"/>
      <w:textAlignment w:val="top"/>
    </w:pPr>
    <w:rPr>
      <w:rFonts w:eastAsia="Arial Unicode MS" w:cs="Arial"/>
      <w:b/>
      <w:bCs/>
      <w:sz w:val="22"/>
      <w:szCs w:val="22"/>
    </w:rPr>
  </w:style>
  <w:style w:type="paragraph" w:customStyle="1" w:styleId="xl29">
    <w:name w:val="xl29"/>
    <w:basedOn w:val="Standaard"/>
    <w:pPr>
      <w:spacing w:before="100" w:beforeAutospacing="1" w:after="100" w:afterAutospacing="1"/>
      <w:textAlignment w:val="top"/>
    </w:pPr>
    <w:rPr>
      <w:rFonts w:eastAsia="Arial Unicode MS" w:cs="Arial"/>
      <w:sz w:val="24"/>
      <w:szCs w:val="24"/>
    </w:rPr>
  </w:style>
  <w:style w:type="paragraph" w:customStyle="1" w:styleId="xl30">
    <w:name w:val="xl30"/>
    <w:basedOn w:val="Standaard"/>
    <w:pPr>
      <w:spacing w:before="100" w:beforeAutospacing="1" w:after="100" w:afterAutospacing="1"/>
    </w:pPr>
    <w:rPr>
      <w:rFonts w:eastAsia="Arial Unicode MS" w:cs="Arial"/>
      <w:sz w:val="24"/>
      <w:szCs w:val="24"/>
    </w:rPr>
  </w:style>
  <w:style w:type="paragraph" w:customStyle="1" w:styleId="xl31">
    <w:name w:val="xl31"/>
    <w:basedOn w:val="Standaard"/>
    <w:pPr>
      <w:spacing w:before="100" w:beforeAutospacing="1" w:after="100" w:afterAutospacing="1"/>
      <w:textAlignment w:val="top"/>
    </w:pPr>
    <w:rPr>
      <w:rFonts w:eastAsia="Arial Unicode MS" w:cs="Arial"/>
      <w:sz w:val="22"/>
      <w:szCs w:val="22"/>
    </w:rPr>
  </w:style>
  <w:style w:type="paragraph" w:customStyle="1" w:styleId="xl32">
    <w:name w:val="xl32"/>
    <w:basedOn w:val="Standaard"/>
    <w:pPr>
      <w:spacing w:before="100" w:beforeAutospacing="1" w:after="100" w:afterAutospacing="1"/>
    </w:pPr>
    <w:rPr>
      <w:rFonts w:eastAsia="Arial Unicode MS" w:cs="Arial"/>
      <w:sz w:val="24"/>
      <w:szCs w:val="24"/>
    </w:rPr>
  </w:style>
  <w:style w:type="paragraph" w:customStyle="1" w:styleId="xl33">
    <w:name w:val="xl33"/>
    <w:basedOn w:val="Standaard"/>
    <w:pPr>
      <w:spacing w:before="100" w:beforeAutospacing="1" w:after="100" w:afterAutospacing="1"/>
      <w:textAlignment w:val="top"/>
    </w:pPr>
    <w:rPr>
      <w:rFonts w:eastAsia="Arial Unicode MS" w:cs="Arial"/>
      <w:b/>
      <w:bCs/>
      <w:sz w:val="24"/>
      <w:szCs w:val="24"/>
    </w:rPr>
  </w:style>
  <w:style w:type="paragraph" w:customStyle="1" w:styleId="xl34">
    <w:name w:val="xl34"/>
    <w:basedOn w:val="Standaard"/>
    <w:pPr>
      <w:pBdr>
        <w:left w:val="single" w:sz="4" w:space="0" w:color="auto"/>
        <w:right w:val="single" w:sz="4" w:space="0" w:color="auto"/>
      </w:pBdr>
      <w:spacing w:before="100" w:beforeAutospacing="1" w:after="100" w:afterAutospacing="1"/>
      <w:textAlignment w:val="top"/>
    </w:pPr>
    <w:rPr>
      <w:rFonts w:eastAsia="Arial Unicode MS" w:cs="Arial"/>
      <w:b/>
      <w:bCs/>
      <w:sz w:val="24"/>
      <w:szCs w:val="24"/>
    </w:rPr>
  </w:style>
  <w:style w:type="paragraph" w:customStyle="1" w:styleId="xl35">
    <w:name w:val="xl35"/>
    <w:basedOn w:val="Standaard"/>
    <w:pPr>
      <w:pBdr>
        <w:right w:val="single" w:sz="4" w:space="0" w:color="auto"/>
      </w:pBdr>
      <w:spacing w:before="100" w:beforeAutospacing="1" w:after="100" w:afterAutospacing="1"/>
      <w:textAlignment w:val="top"/>
    </w:pPr>
    <w:rPr>
      <w:rFonts w:eastAsia="Arial Unicode MS" w:cs="Arial"/>
      <w:b/>
      <w:bCs/>
      <w:sz w:val="24"/>
      <w:szCs w:val="24"/>
    </w:rPr>
  </w:style>
  <w:style w:type="paragraph" w:customStyle="1" w:styleId="xl36">
    <w:name w:val="xl36"/>
    <w:basedOn w:val="Standaard"/>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Arial"/>
      <w:sz w:val="24"/>
      <w:szCs w:val="24"/>
    </w:rPr>
  </w:style>
  <w:style w:type="paragraph" w:customStyle="1" w:styleId="xl37">
    <w:name w:val="xl37"/>
    <w:basedOn w:val="Standa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sz w:val="24"/>
      <w:szCs w:val="24"/>
    </w:rPr>
  </w:style>
  <w:style w:type="paragraph" w:customStyle="1" w:styleId="xl38">
    <w:name w:val="xl38"/>
    <w:basedOn w:val="Standaard"/>
    <w:pPr>
      <w:pBdr>
        <w:top w:val="single" w:sz="4" w:space="0" w:color="auto"/>
        <w:right w:val="single" w:sz="4" w:space="0" w:color="auto"/>
      </w:pBdr>
      <w:spacing w:before="100" w:beforeAutospacing="1" w:after="100" w:afterAutospacing="1"/>
      <w:textAlignment w:val="top"/>
    </w:pPr>
    <w:rPr>
      <w:rFonts w:eastAsia="Arial Unicode MS" w:cs="Arial"/>
      <w:sz w:val="24"/>
      <w:szCs w:val="24"/>
    </w:rPr>
  </w:style>
  <w:style w:type="paragraph" w:customStyle="1" w:styleId="xl39">
    <w:name w:val="xl39"/>
    <w:basedOn w:val="Standaar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Arial"/>
      <w:sz w:val="24"/>
      <w:szCs w:val="24"/>
    </w:rPr>
  </w:style>
  <w:style w:type="paragraph" w:customStyle="1" w:styleId="xl40">
    <w:name w:val="xl40"/>
    <w:basedOn w:val="Standa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szCs w:val="24"/>
    </w:rPr>
  </w:style>
  <w:style w:type="paragraph" w:customStyle="1" w:styleId="xl41">
    <w:name w:val="xl41"/>
    <w:basedOn w:val="Standaard"/>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Arial"/>
      <w:b/>
      <w:bCs/>
      <w:sz w:val="24"/>
      <w:szCs w:val="24"/>
    </w:rPr>
  </w:style>
  <w:style w:type="paragraph" w:customStyle="1" w:styleId="xl42">
    <w:name w:val="xl42"/>
    <w:basedOn w:val="Standaard"/>
    <w:pPr>
      <w:pBdr>
        <w:top w:val="single" w:sz="4" w:space="0" w:color="auto"/>
        <w:left w:val="single" w:sz="4" w:space="0" w:color="auto"/>
        <w:bottom w:val="single" w:sz="4" w:space="0" w:color="auto"/>
      </w:pBdr>
      <w:spacing w:before="100" w:beforeAutospacing="1" w:after="100" w:afterAutospacing="1"/>
      <w:textAlignment w:val="top"/>
    </w:pPr>
    <w:rPr>
      <w:rFonts w:eastAsia="Arial Unicode MS" w:cs="Arial"/>
      <w:b/>
      <w:bCs/>
      <w:sz w:val="24"/>
      <w:szCs w:val="24"/>
    </w:rPr>
  </w:style>
  <w:style w:type="paragraph" w:customStyle="1" w:styleId="xl43">
    <w:name w:val="xl43"/>
    <w:basedOn w:val="Standaard"/>
    <w:pPr>
      <w:pBdr>
        <w:bottom w:val="single" w:sz="4" w:space="0" w:color="auto"/>
      </w:pBdr>
      <w:spacing w:before="100" w:beforeAutospacing="1" w:after="100" w:afterAutospacing="1"/>
      <w:textAlignment w:val="top"/>
    </w:pPr>
    <w:rPr>
      <w:rFonts w:eastAsia="Arial Unicode MS" w:cs="Arial"/>
      <w:b/>
      <w:bCs/>
      <w:sz w:val="24"/>
      <w:szCs w:val="24"/>
    </w:rPr>
  </w:style>
  <w:style w:type="paragraph" w:customStyle="1" w:styleId="xl44">
    <w:name w:val="xl44"/>
    <w:basedOn w:val="Standaard"/>
    <w:pPr>
      <w:pBdr>
        <w:left w:val="single" w:sz="4" w:space="0" w:color="auto"/>
        <w:right w:val="single" w:sz="4" w:space="0" w:color="auto"/>
      </w:pBdr>
      <w:spacing w:before="100" w:beforeAutospacing="1" w:after="100" w:afterAutospacing="1"/>
      <w:textAlignment w:val="top"/>
    </w:pPr>
    <w:rPr>
      <w:rFonts w:eastAsia="Arial Unicode MS" w:cs="Arial"/>
      <w:b/>
      <w:bCs/>
      <w:sz w:val="24"/>
      <w:szCs w:val="24"/>
    </w:rPr>
  </w:style>
  <w:style w:type="paragraph" w:customStyle="1" w:styleId="xl45">
    <w:name w:val="xl45"/>
    <w:basedOn w:val="Standaard"/>
    <w:pPr>
      <w:pBdr>
        <w:left w:val="single" w:sz="4" w:space="0" w:color="auto"/>
        <w:bottom w:val="single" w:sz="4" w:space="0" w:color="auto"/>
      </w:pBdr>
      <w:spacing w:before="100" w:beforeAutospacing="1" w:after="100" w:afterAutospacing="1"/>
      <w:textAlignment w:val="top"/>
    </w:pPr>
    <w:rPr>
      <w:rFonts w:eastAsia="Arial Unicode MS" w:cs="Arial"/>
      <w:sz w:val="24"/>
      <w:szCs w:val="24"/>
    </w:rPr>
  </w:style>
  <w:style w:type="paragraph" w:customStyle="1" w:styleId="xl46">
    <w:name w:val="xl46"/>
    <w:basedOn w:val="Standaar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szCs w:val="24"/>
    </w:rPr>
  </w:style>
  <w:style w:type="paragraph" w:customStyle="1" w:styleId="xl47">
    <w:name w:val="xl47"/>
    <w:basedOn w:val="Standaard"/>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Arial"/>
      <w:b/>
      <w:bCs/>
      <w:sz w:val="24"/>
      <w:szCs w:val="24"/>
    </w:rPr>
  </w:style>
  <w:style w:type="paragraph" w:customStyle="1" w:styleId="xl48">
    <w:name w:val="xl48"/>
    <w:basedOn w:val="Standaard"/>
    <w:pPr>
      <w:pBdr>
        <w:left w:val="single" w:sz="4" w:space="0" w:color="auto"/>
        <w:right w:val="single" w:sz="4" w:space="0" w:color="auto"/>
      </w:pBdr>
      <w:spacing w:before="100" w:beforeAutospacing="1" w:after="100" w:afterAutospacing="1"/>
      <w:textAlignment w:val="top"/>
    </w:pPr>
    <w:rPr>
      <w:rFonts w:eastAsia="Arial Unicode MS" w:cs="Arial"/>
      <w:sz w:val="24"/>
      <w:szCs w:val="24"/>
    </w:rPr>
  </w:style>
  <w:style w:type="paragraph" w:customStyle="1" w:styleId="body">
    <w:name w:val="body"/>
    <w:basedOn w:val="Plattetekst"/>
    <w:pPr>
      <w:widowControl/>
      <w:tabs>
        <w:tab w:val="left" w:pos="170"/>
        <w:tab w:val="left" w:pos="510"/>
      </w:tabs>
      <w:suppressAutoHyphens/>
      <w:spacing w:line="300" w:lineRule="exact"/>
    </w:pPr>
    <w:rPr>
      <w:b w:val="0"/>
      <w:lang w:eastAsia="ar-SA"/>
    </w:rPr>
  </w:style>
  <w:style w:type="paragraph" w:customStyle="1" w:styleId="bodykop">
    <w:name w:val="bodykop"/>
    <w:basedOn w:val="Standaard"/>
    <w:pPr>
      <w:suppressAutoHyphens/>
      <w:spacing w:line="300" w:lineRule="exact"/>
    </w:pPr>
    <w:rPr>
      <w:rFonts w:cs="Arial"/>
      <w:b/>
      <w:lang w:eastAsia="ar-SA"/>
    </w:rPr>
  </w:style>
  <w:style w:type="character" w:customStyle="1" w:styleId="KoptekstTeken">
    <w:name w:val="Koptekst Teken"/>
    <w:rPr>
      <w:rFonts w:ascii="Arial" w:hAnsi="Arial"/>
    </w:rPr>
  </w:style>
  <w:style w:type="paragraph" w:customStyle="1" w:styleId="xl22">
    <w:name w:val="xl22"/>
    <w:basedOn w:val="Standaard"/>
    <w:pPr>
      <w:spacing w:before="100" w:beforeAutospacing="1" w:after="100" w:afterAutospacing="1"/>
    </w:pPr>
    <w:rPr>
      <w:rFonts w:eastAsia="Arial Unicode MS" w:cs="Arial"/>
      <w:b/>
      <w:bCs/>
      <w:sz w:val="24"/>
      <w:szCs w:val="24"/>
    </w:rPr>
  </w:style>
  <w:style w:type="paragraph" w:customStyle="1" w:styleId="xl23">
    <w:name w:val="xl23"/>
    <w:basedOn w:val="Standaard"/>
    <w:pPr>
      <w:pBdr>
        <w:bottom w:val="double" w:sz="6" w:space="0" w:color="auto"/>
      </w:pBdr>
      <w:spacing w:before="100" w:beforeAutospacing="1" w:after="100" w:afterAutospacing="1"/>
      <w:textAlignment w:val="center"/>
    </w:pPr>
    <w:rPr>
      <w:rFonts w:eastAsia="Arial Unicode MS" w:cs="Arial"/>
      <w:sz w:val="16"/>
      <w:szCs w:val="16"/>
    </w:rPr>
  </w:style>
  <w:style w:type="paragraph" w:customStyle="1" w:styleId="xl49">
    <w:name w:val="xl49"/>
    <w:basedOn w:val="Standaard"/>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0">
    <w:name w:val="xl50"/>
    <w:basedOn w:val="Standaard"/>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Standaard"/>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rFonts w:ascii="Verdana" w:eastAsia="Arial Unicode MS" w:hAnsi="Verdana" w:cs="Arial Unicode MS"/>
      <w:b/>
      <w:bCs/>
      <w:sz w:val="16"/>
      <w:szCs w:val="16"/>
    </w:rPr>
  </w:style>
  <w:style w:type="paragraph" w:customStyle="1" w:styleId="xl52">
    <w:name w:val="xl52"/>
    <w:basedOn w:val="Standaard"/>
    <w:pPr>
      <w:pBdr>
        <w:left w:val="single" w:sz="4"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Standaard"/>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Standaard"/>
    <w:pPr>
      <w:pBdr>
        <w:top w:val="double" w:sz="6" w:space="0" w:color="auto"/>
        <w:left w:val="single" w:sz="4" w:space="0" w:color="auto"/>
        <w:right w:val="single" w:sz="4" w:space="0" w:color="auto"/>
      </w:pBdr>
      <w:shd w:val="clear" w:color="auto" w:fill="CCFFFF"/>
      <w:spacing w:before="100" w:beforeAutospacing="1" w:after="100" w:afterAutospacing="1"/>
      <w:jc w:val="center"/>
      <w:textAlignment w:val="top"/>
    </w:pPr>
    <w:rPr>
      <w:rFonts w:ascii="Verdana" w:eastAsia="Arial Unicode MS" w:hAnsi="Verdana" w:cs="Arial Unicode MS"/>
      <w:b/>
      <w:bCs/>
      <w:sz w:val="16"/>
      <w:szCs w:val="16"/>
    </w:rPr>
  </w:style>
  <w:style w:type="paragraph" w:customStyle="1" w:styleId="xl55">
    <w:name w:val="xl55"/>
    <w:basedOn w:val="Standaard"/>
    <w:pPr>
      <w:pBdr>
        <w:top w:val="double" w:sz="6" w:space="0" w:color="auto"/>
        <w:left w:val="single" w:sz="4" w:space="0" w:color="auto"/>
        <w:right w:val="single" w:sz="4" w:space="0" w:color="auto"/>
      </w:pBdr>
      <w:spacing w:before="100" w:beforeAutospacing="1" w:after="100" w:afterAutospacing="1"/>
      <w:jc w:val="center"/>
      <w:textAlignment w:val="top"/>
    </w:pPr>
    <w:rPr>
      <w:rFonts w:ascii="Verdana" w:eastAsia="Arial Unicode MS" w:hAnsi="Verdana" w:cs="Arial Unicode MS"/>
      <w:sz w:val="16"/>
      <w:szCs w:val="16"/>
    </w:rPr>
  </w:style>
  <w:style w:type="paragraph" w:customStyle="1" w:styleId="xl56">
    <w:name w:val="xl56"/>
    <w:basedOn w:val="Standaard"/>
    <w:pPr>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Arial Unicode MS" w:hAnsi="Verdana" w:cs="Arial Unicode MS"/>
      <w:sz w:val="16"/>
      <w:szCs w:val="16"/>
    </w:rPr>
  </w:style>
  <w:style w:type="paragraph" w:customStyle="1" w:styleId="xl57">
    <w:name w:val="xl57"/>
    <w:basedOn w:val="Standaard"/>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sz w:val="24"/>
      <w:szCs w:val="24"/>
    </w:rPr>
  </w:style>
  <w:style w:type="paragraph" w:customStyle="1" w:styleId="xl58">
    <w:name w:val="xl58"/>
    <w:basedOn w:val="Standaard"/>
    <w:pPr>
      <w:pBdr>
        <w:top w:val="double" w:sz="6" w:space="0" w:color="auto"/>
        <w:left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paragraph" w:customStyle="1" w:styleId="xl59">
    <w:name w:val="xl59"/>
    <w:basedOn w:val="Standaard"/>
    <w:pPr>
      <w:pBdr>
        <w:left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paragraph" w:customStyle="1" w:styleId="xl60">
    <w:name w:val="xl60"/>
    <w:basedOn w:val="Standaard"/>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paragraph" w:customStyle="1" w:styleId="xl61">
    <w:name w:val="xl61"/>
    <w:basedOn w:val="Standaard"/>
    <w:pPr>
      <w:pBdr>
        <w:left w:val="single" w:sz="4" w:space="0" w:color="auto"/>
        <w:bottom w:val="double" w:sz="6"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62">
    <w:name w:val="xl62"/>
    <w:basedOn w:val="Standaard"/>
    <w:pPr>
      <w:pBdr>
        <w:top w:val="single" w:sz="4" w:space="0" w:color="auto"/>
        <w:left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paragraph" w:customStyle="1" w:styleId="xl63">
    <w:name w:val="xl63"/>
    <w:basedOn w:val="Standaard"/>
    <w:pPr>
      <w:pBdr>
        <w:left w:val="single" w:sz="4" w:space="0" w:color="auto"/>
        <w:bottom w:val="double" w:sz="6"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b/>
      <w:bCs/>
      <w:sz w:val="24"/>
      <w:szCs w:val="24"/>
    </w:rPr>
  </w:style>
  <w:style w:type="paragraph" w:customStyle="1" w:styleId="xl64">
    <w:name w:val="xl64"/>
    <w:basedOn w:val="Standaard"/>
    <w:pPr>
      <w:pBdr>
        <w:left w:val="single" w:sz="4"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b/>
      <w:bCs/>
      <w:sz w:val="24"/>
      <w:szCs w:val="24"/>
    </w:rPr>
  </w:style>
  <w:style w:type="paragraph" w:customStyle="1" w:styleId="xl65">
    <w:name w:val="xl65"/>
    <w:basedOn w:val="Standaard"/>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b/>
      <w:bCs/>
      <w:sz w:val="24"/>
      <w:szCs w:val="24"/>
    </w:rPr>
  </w:style>
  <w:style w:type="paragraph" w:customStyle="1" w:styleId="xl66">
    <w:name w:val="xl66"/>
    <w:basedOn w:val="Standaard"/>
    <w:pPr>
      <w:pBdr>
        <w:left w:val="single" w:sz="4" w:space="0" w:color="auto"/>
        <w:right w:val="single" w:sz="4" w:space="0" w:color="auto"/>
      </w:pBdr>
      <w:spacing w:before="100" w:beforeAutospacing="1" w:after="100" w:afterAutospacing="1"/>
      <w:textAlignment w:val="top"/>
    </w:pPr>
    <w:rPr>
      <w:rFonts w:ascii="Verdana" w:eastAsia="Arial Unicode MS" w:hAnsi="Verdana" w:cs="Arial Unicode MS"/>
      <w:b/>
      <w:bCs/>
      <w:sz w:val="16"/>
      <w:szCs w:val="16"/>
    </w:rPr>
  </w:style>
  <w:style w:type="paragraph" w:customStyle="1" w:styleId="xl67">
    <w:name w:val="xl67"/>
    <w:basedOn w:val="Standaard"/>
    <w:pPr>
      <w:pBdr>
        <w:top w:val="double" w:sz="6" w:space="0" w:color="auto"/>
        <w:left w:val="single" w:sz="4" w:space="0" w:color="auto"/>
        <w:right w:val="single" w:sz="4" w:space="0" w:color="auto"/>
      </w:pBdr>
      <w:spacing w:before="100" w:beforeAutospacing="1" w:after="100" w:afterAutospacing="1"/>
      <w:textAlignment w:val="top"/>
    </w:pPr>
    <w:rPr>
      <w:rFonts w:ascii="Verdana" w:eastAsia="Arial Unicode MS" w:hAnsi="Verdana" w:cs="Arial Unicode MS"/>
      <w:b/>
      <w:bCs/>
      <w:sz w:val="16"/>
      <w:szCs w:val="16"/>
    </w:rPr>
  </w:style>
  <w:style w:type="paragraph" w:customStyle="1" w:styleId="xl68">
    <w:name w:val="xl68"/>
    <w:basedOn w:val="Standaard"/>
    <w:pPr>
      <w:pBdr>
        <w:left w:val="single" w:sz="4" w:space="0" w:color="auto"/>
        <w:right w:val="single" w:sz="4" w:space="0" w:color="auto"/>
      </w:pBdr>
      <w:spacing w:before="100" w:beforeAutospacing="1" w:after="100" w:afterAutospacing="1"/>
      <w:jc w:val="center"/>
      <w:textAlignment w:val="center"/>
    </w:pPr>
    <w:rPr>
      <w:rFonts w:eastAsia="Arial Unicode MS" w:cs="Arial"/>
      <w:b/>
      <w:bCs/>
      <w:sz w:val="24"/>
      <w:szCs w:val="24"/>
    </w:rPr>
  </w:style>
  <w:style w:type="paragraph" w:customStyle="1" w:styleId="xl69">
    <w:name w:val="xl69"/>
    <w:basedOn w:val="Standaard"/>
    <w:pPr>
      <w:pBdr>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cs="Arial"/>
      <w:b/>
      <w:bCs/>
      <w:sz w:val="24"/>
      <w:szCs w:val="24"/>
    </w:rPr>
  </w:style>
  <w:style w:type="paragraph" w:customStyle="1" w:styleId="xl70">
    <w:name w:val="xl70"/>
    <w:basedOn w:val="Standaard"/>
    <w:pPr>
      <w:pBdr>
        <w:left w:val="single" w:sz="4"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Standaard"/>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Standaard"/>
    <w:pPr>
      <w:pBdr>
        <w:top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paragraph" w:customStyle="1" w:styleId="xl73">
    <w:name w:val="xl73"/>
    <w:basedOn w:val="Standaard"/>
    <w:pPr>
      <w:pBdr>
        <w:top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paragraph" w:customStyle="1" w:styleId="xl74">
    <w:name w:val="xl74"/>
    <w:basedOn w:val="Standaard"/>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75">
    <w:name w:val="xl75"/>
    <w:basedOn w:val="Standaard"/>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76">
    <w:name w:val="xl76"/>
    <w:basedOn w:val="Standaard"/>
    <w:pPr>
      <w:pBdr>
        <w:top w:val="double" w:sz="6" w:space="0" w:color="auto"/>
        <w:left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paragraph" w:customStyle="1" w:styleId="xl77">
    <w:name w:val="xl77"/>
    <w:basedOn w:val="Standaard"/>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Verdana" w:eastAsia="Arial Unicode MS" w:hAnsi="Verdana" w:cs="Arial Unicode MS"/>
      <w:b/>
      <w:bCs/>
      <w:sz w:val="16"/>
      <w:szCs w:val="16"/>
    </w:rPr>
  </w:style>
  <w:style w:type="character" w:styleId="GevolgdeHyperlink">
    <w:name w:val="FollowedHyperlink"/>
    <w:rPr>
      <w:color w:val="800080"/>
      <w:u w:val="single"/>
    </w:rPr>
  </w:style>
  <w:style w:type="table" w:styleId="Tabelraster">
    <w:name w:val="Table Grid"/>
    <w:basedOn w:val="Standaardtabel"/>
    <w:uiPriority w:val="59"/>
    <w:rsid w:val="00F1589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qFormat/>
    <w:rsid w:val="00F179DB"/>
    <w:rPr>
      <w:rFonts w:ascii="Cambria" w:eastAsia="MS Mincho" w:hAnsi="Cambria"/>
      <w:sz w:val="24"/>
      <w:szCs w:val="24"/>
    </w:rPr>
  </w:style>
  <w:style w:type="character" w:customStyle="1" w:styleId="TitelChar">
    <w:name w:val="Titel Char"/>
    <w:link w:val="Titel"/>
    <w:uiPriority w:val="99"/>
    <w:locked/>
    <w:rsid w:val="000F382B"/>
    <w:rPr>
      <w:rFonts w:ascii="Arial" w:hAnsi="Arial"/>
      <w:b/>
    </w:rPr>
  </w:style>
  <w:style w:type="character" w:customStyle="1" w:styleId="KoptekstChar">
    <w:name w:val="Koptekst Char"/>
    <w:link w:val="Koptekst"/>
    <w:uiPriority w:val="99"/>
    <w:rsid w:val="000F382B"/>
    <w:rPr>
      <w:rFonts w:ascii="Arial" w:hAnsi="Arial"/>
    </w:rPr>
  </w:style>
  <w:style w:type="character" w:customStyle="1" w:styleId="HeaderChar">
    <w:name w:val="Header Char"/>
    <w:locked/>
    <w:rsid w:val="00CA7FA6"/>
    <w:rPr>
      <w:rFonts w:ascii="Times New Roman" w:hAnsi="Times New Roman" w:cs="Times New Roman"/>
      <w:sz w:val="24"/>
      <w:szCs w:val="24"/>
      <w:lang w:val="x-none" w:eastAsia="en-US"/>
    </w:rPr>
  </w:style>
  <w:style w:type="paragraph" w:styleId="Lijstalinea">
    <w:name w:val="List Paragraph"/>
    <w:basedOn w:val="Standaard"/>
    <w:uiPriority w:val="34"/>
    <w:qFormat/>
    <w:rsid w:val="00215963"/>
    <w:pPr>
      <w:ind w:left="708"/>
    </w:pPr>
  </w:style>
  <w:style w:type="table" w:customStyle="1" w:styleId="Tabelraster1">
    <w:name w:val="Tabelraster1"/>
    <w:basedOn w:val="Standaardtabel"/>
    <w:next w:val="Tabelraster"/>
    <w:uiPriority w:val="59"/>
    <w:rsid w:val="004D62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C36"/>
    <w:pPr>
      <w:autoSpaceDE w:val="0"/>
      <w:autoSpaceDN w:val="0"/>
      <w:adjustRightInd w:val="0"/>
    </w:pPr>
    <w:rPr>
      <w:rFonts w:eastAsia="Calibri"/>
      <w:color w:val="000000"/>
      <w:sz w:val="24"/>
      <w:szCs w:val="24"/>
      <w:lang w:eastAsia="en-US"/>
    </w:rPr>
  </w:style>
  <w:style w:type="character" w:styleId="Verwijzingopmerking">
    <w:name w:val="annotation reference"/>
    <w:basedOn w:val="Standaardalinea-lettertyp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95656">
      <w:bodyDiv w:val="1"/>
      <w:marLeft w:val="0"/>
      <w:marRight w:val="0"/>
      <w:marTop w:val="0"/>
      <w:marBottom w:val="0"/>
      <w:divBdr>
        <w:top w:val="none" w:sz="0" w:space="0" w:color="auto"/>
        <w:left w:val="none" w:sz="0" w:space="0" w:color="auto"/>
        <w:bottom w:val="none" w:sz="0" w:space="0" w:color="auto"/>
        <w:right w:val="none" w:sz="0" w:space="0" w:color="auto"/>
      </w:divBdr>
    </w:div>
    <w:div w:id="881214846">
      <w:bodyDiv w:val="1"/>
      <w:marLeft w:val="0"/>
      <w:marRight w:val="0"/>
      <w:marTop w:val="0"/>
      <w:marBottom w:val="0"/>
      <w:divBdr>
        <w:top w:val="none" w:sz="0" w:space="0" w:color="auto"/>
        <w:left w:val="none" w:sz="0" w:space="0" w:color="auto"/>
        <w:bottom w:val="none" w:sz="0" w:space="0" w:color="auto"/>
        <w:right w:val="none" w:sz="0" w:space="0" w:color="auto"/>
      </w:divBdr>
    </w:div>
    <w:div w:id="932978045">
      <w:bodyDiv w:val="1"/>
      <w:marLeft w:val="0"/>
      <w:marRight w:val="0"/>
      <w:marTop w:val="0"/>
      <w:marBottom w:val="0"/>
      <w:divBdr>
        <w:top w:val="none" w:sz="0" w:space="0" w:color="auto"/>
        <w:left w:val="none" w:sz="0" w:space="0" w:color="auto"/>
        <w:bottom w:val="none" w:sz="0" w:space="0" w:color="auto"/>
        <w:right w:val="none" w:sz="0" w:space="0" w:color="auto"/>
      </w:divBdr>
    </w:div>
    <w:div w:id="1408071084">
      <w:bodyDiv w:val="1"/>
      <w:marLeft w:val="0"/>
      <w:marRight w:val="0"/>
      <w:marTop w:val="0"/>
      <w:marBottom w:val="0"/>
      <w:divBdr>
        <w:top w:val="none" w:sz="0" w:space="0" w:color="auto"/>
        <w:left w:val="none" w:sz="0" w:space="0" w:color="auto"/>
        <w:bottom w:val="none" w:sz="0" w:space="0" w:color="auto"/>
        <w:right w:val="none" w:sz="0" w:space="0" w:color="auto"/>
      </w:divBdr>
      <w:divsChild>
        <w:div w:id="1690524400">
          <w:marLeft w:val="0"/>
          <w:marRight w:val="0"/>
          <w:marTop w:val="0"/>
          <w:marBottom w:val="0"/>
          <w:divBdr>
            <w:top w:val="none" w:sz="0" w:space="0" w:color="auto"/>
            <w:left w:val="none" w:sz="0" w:space="0" w:color="auto"/>
            <w:bottom w:val="none" w:sz="0" w:space="0" w:color="auto"/>
            <w:right w:val="none" w:sz="0" w:space="0" w:color="auto"/>
          </w:divBdr>
        </w:div>
      </w:divsChild>
    </w:div>
    <w:div w:id="1474062729">
      <w:bodyDiv w:val="1"/>
      <w:marLeft w:val="0"/>
      <w:marRight w:val="0"/>
      <w:marTop w:val="0"/>
      <w:marBottom w:val="0"/>
      <w:divBdr>
        <w:top w:val="none" w:sz="0" w:space="0" w:color="auto"/>
        <w:left w:val="none" w:sz="0" w:space="0" w:color="auto"/>
        <w:bottom w:val="none" w:sz="0" w:space="0" w:color="auto"/>
        <w:right w:val="none" w:sz="0" w:space="0" w:color="auto"/>
      </w:divBdr>
    </w:div>
    <w:div w:id="1749106848">
      <w:bodyDiv w:val="1"/>
      <w:marLeft w:val="0"/>
      <w:marRight w:val="0"/>
      <w:marTop w:val="0"/>
      <w:marBottom w:val="0"/>
      <w:divBdr>
        <w:top w:val="none" w:sz="0" w:space="0" w:color="auto"/>
        <w:left w:val="none" w:sz="0" w:space="0" w:color="auto"/>
        <w:bottom w:val="none" w:sz="0" w:space="0" w:color="auto"/>
        <w:right w:val="none" w:sz="0" w:space="0" w:color="auto"/>
      </w:divBdr>
    </w:div>
    <w:div w:id="20588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teinhauer@noorderpoor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j.visser@noorderpoort.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vandenouweland@noorderpoort.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brongers@noorderpoort.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ulshof@noorderpoor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55AF4E7737FE41A149FBADE733B7BF" ma:contentTypeVersion="4" ma:contentTypeDescription="Een nieuw document maken." ma:contentTypeScope="" ma:versionID="bcb49b78781140237902d9fa2866e269">
  <xsd:schema xmlns:xsd="http://www.w3.org/2001/XMLSchema" xmlns:xs="http://www.w3.org/2001/XMLSchema" xmlns:p="http://schemas.microsoft.com/office/2006/metadata/properties" xmlns:ns2="7f067e2d-29be-4263-80ef-ed7d4866cd3b" xmlns:ns3="8faefd71-e039-4244-99fe-24e600face47" targetNamespace="http://schemas.microsoft.com/office/2006/metadata/properties" ma:root="true" ma:fieldsID="f86d36ab510a9f6720312601ed09b551" ns2:_="" ns3:_="">
    <xsd:import namespace="7f067e2d-29be-4263-80ef-ed7d4866cd3b"/>
    <xsd:import namespace="8faefd71-e039-4244-99fe-24e600face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67e2d-29be-4263-80ef-ed7d4866cd3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efd71-e039-4244-99fe-24e600face4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067e2d-29be-4263-80ef-ed7d4866cd3b">
      <UserInfo>
        <DisplayName>Koen Steinhauer</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E710D-CC1F-4C01-9E98-9F482302421C}">
  <ds:schemaRefs>
    <ds:schemaRef ds:uri="http://schemas.microsoft.com/sharepoint/v3/contenttype/forms"/>
  </ds:schemaRefs>
</ds:datastoreItem>
</file>

<file path=customXml/itemProps2.xml><?xml version="1.0" encoding="utf-8"?>
<ds:datastoreItem xmlns:ds="http://schemas.openxmlformats.org/officeDocument/2006/customXml" ds:itemID="{384ADDCA-B798-47EC-9486-47EC5B8F0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67e2d-29be-4263-80ef-ed7d4866cd3b"/>
    <ds:schemaRef ds:uri="8faefd71-e039-4244-99fe-24e600fac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64F7D-D1A1-479E-92B5-AE722DF5AF6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7f067e2d-29be-4263-80ef-ed7d4866cd3b"/>
    <ds:schemaRef ds:uri="http://schemas.openxmlformats.org/package/2006/metadata/core-properties"/>
    <ds:schemaRef ds:uri="8faefd71-e039-4244-99fe-24e600face47"/>
    <ds:schemaRef ds:uri="http://www.w3.org/XML/1998/namespace"/>
    <ds:schemaRef ds:uri="http://purl.org/dc/dcmitype/"/>
  </ds:schemaRefs>
</ds:datastoreItem>
</file>

<file path=customXml/itemProps4.xml><?xml version="1.0" encoding="utf-8"?>
<ds:datastoreItem xmlns:ds="http://schemas.openxmlformats.org/officeDocument/2006/customXml" ds:itemID="{33BE0BC6-F86F-4CFE-8518-702AE9FB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2479</Words>
  <Characters>13640</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cp:lastModifiedBy>Maartje Visser</cp:lastModifiedBy>
  <cp:revision>4</cp:revision>
  <cp:lastPrinted>2017-05-29T13:03:00Z</cp:lastPrinted>
  <dcterms:created xsi:type="dcterms:W3CDTF">2019-07-15T08:56:00Z</dcterms:created>
  <dcterms:modified xsi:type="dcterms:W3CDTF">2019-07-15T09:26:00Z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0x0101002555AF4E7737FE41A149FBADE733B7BF</vt:lpwstr>
  </property>
</Properties>
</file>